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B9DE" w14:textId="77777777" w:rsidR="00D24FD0" w:rsidRDefault="00D24FD0" w:rsidP="00343B5E">
      <w:pPr>
        <w:ind w:firstLine="720"/>
        <w:jc w:val="both"/>
      </w:pPr>
      <w:r w:rsidRPr="008D7C8C">
        <w:rPr>
          <w:rFonts w:ascii="Times New Roman" w:hAnsi="Times New Roman" w:cs="Times New Roman"/>
          <w:b/>
          <w:bCs/>
          <w:noProof/>
          <w:color w:val="FF0000"/>
          <w:sz w:val="32"/>
          <w:szCs w:val="40"/>
          <w:lang w:bidi="ar-SA"/>
        </w:rPr>
        <w:drawing>
          <wp:anchor distT="0" distB="0" distL="114300" distR="114300" simplePos="0" relativeHeight="251659264" behindDoc="0" locked="0" layoutInCell="1" allowOverlap="1" wp14:anchorId="09203BCA" wp14:editId="34A275DF">
            <wp:simplePos x="0" y="0"/>
            <wp:positionH relativeFrom="column">
              <wp:posOffset>2428875</wp:posOffset>
            </wp:positionH>
            <wp:positionV relativeFrom="paragraph">
              <wp:posOffset>0</wp:posOffset>
            </wp:positionV>
            <wp:extent cx="876300" cy="876300"/>
            <wp:effectExtent l="0" t="0" r="0" b="0"/>
            <wp:wrapSquare wrapText="bothSides"/>
            <wp:docPr id="2" name="Picture 0" descr="AF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FSI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p w14:paraId="3985725C" w14:textId="77777777" w:rsidR="00D24FD0" w:rsidRDefault="00D24FD0" w:rsidP="00343B5E">
      <w:pPr>
        <w:ind w:firstLine="720"/>
        <w:jc w:val="both"/>
      </w:pPr>
    </w:p>
    <w:p w14:paraId="4F80FECD" w14:textId="77777777" w:rsidR="00D24FD0" w:rsidRDefault="00D24FD0" w:rsidP="00343B5E">
      <w:pPr>
        <w:ind w:firstLine="720"/>
        <w:jc w:val="both"/>
      </w:pPr>
    </w:p>
    <w:p w14:paraId="22BBCDF9" w14:textId="77777777" w:rsidR="00D24FD0" w:rsidRDefault="00D24FD0" w:rsidP="00343B5E">
      <w:pPr>
        <w:ind w:firstLine="720"/>
        <w:jc w:val="both"/>
      </w:pPr>
    </w:p>
    <w:p w14:paraId="19D99895" w14:textId="77777777" w:rsidR="004C677F" w:rsidRPr="007C517A" w:rsidRDefault="004C677F" w:rsidP="004C677F">
      <w:pPr>
        <w:jc w:val="center"/>
        <w:rPr>
          <w:rFonts w:ascii="Times New Roman" w:eastAsia="KaiTi" w:hAnsi="Times New Roman" w:cs="Times New Roman"/>
          <w:b/>
          <w:bCs/>
          <w:sz w:val="28"/>
          <w:szCs w:val="36"/>
        </w:rPr>
      </w:pPr>
      <w:r w:rsidRPr="007C517A">
        <w:rPr>
          <w:rFonts w:ascii="Times New Roman" w:eastAsia="KaiTi" w:hAnsi="Times New Roman" w:cs="Times New Roman"/>
          <w:b/>
          <w:bCs/>
          <w:sz w:val="28"/>
          <w:szCs w:val="36"/>
        </w:rPr>
        <w:t>Report and Disseminate the Information Regarding</w:t>
      </w:r>
    </w:p>
    <w:p w14:paraId="4BBF5EC6" w14:textId="77777777" w:rsidR="004C677F" w:rsidRPr="005A4740" w:rsidRDefault="004C677F" w:rsidP="004C677F">
      <w:pPr>
        <w:jc w:val="center"/>
        <w:rPr>
          <w:rFonts w:ascii="Times New Roman" w:eastAsia="KaiTi" w:hAnsi="Times New Roman" w:cs="Times New Roman"/>
          <w:b/>
          <w:bCs/>
          <w:color w:val="000000" w:themeColor="text1"/>
          <w:sz w:val="28"/>
          <w:szCs w:val="36"/>
        </w:rPr>
      </w:pPr>
      <w:r w:rsidRPr="005A4740">
        <w:rPr>
          <w:rFonts w:ascii="Times New Roman" w:eastAsia="KaiTi" w:hAnsi="Times New Roman" w:cs="Times New Roman"/>
          <w:b/>
          <w:bCs/>
          <w:color w:val="000000" w:themeColor="text1"/>
          <w:sz w:val="28"/>
          <w:szCs w:val="36"/>
        </w:rPr>
        <w:t>the Serious Disaster</w:t>
      </w:r>
    </w:p>
    <w:p w14:paraId="07A3B92F" w14:textId="74E415AE" w:rsidR="004C677F" w:rsidRPr="005A4740" w:rsidRDefault="004C677F" w:rsidP="004C677F">
      <w:pPr>
        <w:pStyle w:val="NormalWeb"/>
        <w:shd w:val="clear" w:color="auto" w:fill="FFFFFF"/>
        <w:jc w:val="center"/>
        <w:rPr>
          <w:rFonts w:ascii="Times New Roman" w:hAnsi="Times New Roman" w:cs="Times New Roman"/>
          <w:b/>
          <w:bCs/>
          <w:color w:val="000000" w:themeColor="text1"/>
          <w:szCs w:val="36"/>
        </w:rPr>
      </w:pPr>
      <w:r w:rsidRPr="005A4740">
        <w:rPr>
          <w:rFonts w:ascii="Times New Roman" w:hAnsi="Times New Roman" w:cs="Times New Roman"/>
          <w:b/>
          <w:bCs/>
          <w:color w:val="000000" w:themeColor="text1"/>
          <w:szCs w:val="36"/>
        </w:rPr>
        <w:t xml:space="preserve">Earthquake in </w:t>
      </w:r>
      <w:proofErr w:type="spellStart"/>
      <w:r w:rsidR="006C5AAC" w:rsidRPr="005A4740">
        <w:rPr>
          <w:rFonts w:ascii="Times New Roman" w:hAnsi="Times New Roman" w:cs="Times New Roman"/>
          <w:b/>
          <w:bCs/>
          <w:color w:val="000000" w:themeColor="text1"/>
          <w:szCs w:val="36"/>
        </w:rPr>
        <w:t>Cianjur</w:t>
      </w:r>
      <w:proofErr w:type="spellEnd"/>
      <w:r w:rsidR="005A4740" w:rsidRPr="005A4740">
        <w:rPr>
          <w:rFonts w:ascii="Times New Roman" w:hAnsi="Times New Roman" w:cs="Times New Roman"/>
          <w:b/>
          <w:bCs/>
          <w:color w:val="000000" w:themeColor="text1"/>
          <w:szCs w:val="36"/>
        </w:rPr>
        <w:t xml:space="preserve"> Regency</w:t>
      </w:r>
      <w:r w:rsidRPr="005A4740">
        <w:rPr>
          <w:rFonts w:ascii="Times New Roman" w:hAnsi="Times New Roman" w:cs="Times New Roman"/>
          <w:b/>
          <w:bCs/>
          <w:color w:val="000000" w:themeColor="text1"/>
          <w:szCs w:val="36"/>
        </w:rPr>
        <w:t xml:space="preserve">, </w:t>
      </w:r>
      <w:r w:rsidR="005A4740" w:rsidRPr="005A4740">
        <w:rPr>
          <w:rFonts w:ascii="Times New Roman" w:hAnsi="Times New Roman" w:cs="Times New Roman"/>
          <w:b/>
          <w:bCs/>
          <w:color w:val="000000" w:themeColor="text1"/>
          <w:szCs w:val="36"/>
        </w:rPr>
        <w:t>Indonesia</w:t>
      </w:r>
    </w:p>
    <w:p w14:paraId="2F03FF17" w14:textId="2B3FFB61" w:rsidR="004C677F" w:rsidRPr="005A4740" w:rsidRDefault="005A4740" w:rsidP="004C677F">
      <w:pPr>
        <w:jc w:val="center"/>
        <w:rPr>
          <w:rStyle w:val="Strong"/>
          <w:rFonts w:ascii="Times New Roman" w:eastAsia="Times New Roman" w:hAnsi="Times New Roman"/>
          <w:color w:val="000000" w:themeColor="text1"/>
          <w:sz w:val="28"/>
        </w:rPr>
      </w:pPr>
      <w:r w:rsidRPr="005A4740">
        <w:rPr>
          <w:rStyle w:val="Strong"/>
          <w:rFonts w:ascii="Times New Roman" w:eastAsia="Times New Roman" w:hAnsi="Times New Roman" w:cs="Times New Roman"/>
          <w:color w:val="000000" w:themeColor="text1"/>
          <w:sz w:val="28"/>
        </w:rPr>
        <w:t>November</w:t>
      </w:r>
      <w:r w:rsidR="004C677F" w:rsidRPr="005A4740">
        <w:rPr>
          <w:rStyle w:val="Strong"/>
          <w:rFonts w:ascii="Times New Roman" w:eastAsia="Times New Roman" w:hAnsi="Times New Roman" w:cs="Times New Roman"/>
          <w:color w:val="000000" w:themeColor="text1"/>
          <w:sz w:val="28"/>
        </w:rPr>
        <w:t xml:space="preserve"> 2022</w:t>
      </w:r>
    </w:p>
    <w:p w14:paraId="475DE5FA" w14:textId="77777777" w:rsidR="00D24FD0" w:rsidRDefault="00D24FD0" w:rsidP="00CA5373">
      <w:pPr>
        <w:jc w:val="both"/>
      </w:pPr>
    </w:p>
    <w:p w14:paraId="5C6D043B" w14:textId="74A751B6" w:rsidR="009A5B27" w:rsidRPr="009A5B27" w:rsidRDefault="00CA5373" w:rsidP="009A5B27">
      <w:pPr>
        <w:ind w:left="1418" w:hanging="1418"/>
        <w:jc w:val="both"/>
        <w:rPr>
          <w:rFonts w:ascii="Times New Roman" w:hAnsi="Times New Roman" w:cs="Times New Roman"/>
          <w:color w:val="000000" w:themeColor="text1"/>
          <w:spacing w:val="-6"/>
          <w:sz w:val="24"/>
          <w:szCs w:val="24"/>
        </w:rPr>
      </w:pPr>
      <w:r w:rsidRPr="00CA5373">
        <w:rPr>
          <w:rFonts w:ascii="Times New Roman" w:hAnsi="Times New Roman" w:cs="Times New Roman"/>
          <w:b/>
          <w:bCs/>
          <w:sz w:val="24"/>
          <w:szCs w:val="24"/>
        </w:rPr>
        <w:t>Source</w:t>
      </w:r>
      <w:r>
        <w:rPr>
          <w:rFonts w:ascii="Times New Roman" w:hAnsi="Times New Roman" w:cs="Times New Roman"/>
          <w:b/>
          <w:bCs/>
          <w:sz w:val="24"/>
          <w:szCs w:val="24"/>
        </w:rPr>
        <w:t xml:space="preserve">: </w:t>
      </w:r>
      <w:r w:rsidR="009A5B27">
        <w:rPr>
          <w:rFonts w:ascii="Times New Roman" w:hAnsi="Times New Roman" w:cs="Times New Roman"/>
          <w:color w:val="FF0000"/>
          <w:sz w:val="24"/>
          <w:szCs w:val="24"/>
        </w:rPr>
        <w:t xml:space="preserve">      </w:t>
      </w:r>
      <w:r w:rsidR="009A5B27" w:rsidRPr="009A5B27">
        <w:rPr>
          <w:rFonts w:ascii="Times New Roman" w:hAnsi="Times New Roman" w:cs="Times New Roman"/>
          <w:color w:val="FF0000"/>
          <w:spacing w:val="-6"/>
          <w:sz w:val="24"/>
          <w:szCs w:val="24"/>
        </w:rPr>
        <w:t xml:space="preserve"> </w:t>
      </w:r>
      <w:r w:rsidR="009A5B27" w:rsidRPr="009A5B27">
        <w:rPr>
          <w:rFonts w:ascii="Times New Roman" w:hAnsi="Times New Roman" w:cs="Times New Roman"/>
          <w:color w:val="000000" w:themeColor="text1"/>
          <w:spacing w:val="-6"/>
          <w:sz w:val="24"/>
          <w:szCs w:val="24"/>
        </w:rPr>
        <w:t>ASEAN Disaster Monitoring &amp; Response System (DMRS); Pacific Disaster Center (PDC Global); Indonesia’s National Agency for Disaster Countermeasure (BNPB)</w:t>
      </w:r>
      <w:r w:rsidR="009A5B27">
        <w:rPr>
          <w:rFonts w:ascii="Times New Roman" w:hAnsi="Times New Roman" w:cs="Times New Roman"/>
          <w:color w:val="000000" w:themeColor="text1"/>
          <w:spacing w:val="-6"/>
          <w:sz w:val="24"/>
          <w:szCs w:val="24"/>
        </w:rPr>
        <w:t xml:space="preserve">; </w:t>
      </w:r>
      <w:r w:rsidR="009A5B27" w:rsidRPr="009A5B27">
        <w:rPr>
          <w:rFonts w:ascii="Times New Roman" w:hAnsi="Times New Roman" w:cs="Times New Roman"/>
          <w:color w:val="000000" w:themeColor="text1"/>
          <w:spacing w:val="-6"/>
          <w:sz w:val="24"/>
          <w:szCs w:val="24"/>
        </w:rPr>
        <w:t>Meteorological, Climatological, and Geophysical Agency</w:t>
      </w:r>
      <w:r w:rsidR="009A5B27">
        <w:rPr>
          <w:rFonts w:ascii="Times New Roman" w:hAnsi="Times New Roman" w:cs="Times New Roman"/>
          <w:color w:val="000000" w:themeColor="text1"/>
          <w:spacing w:val="-6"/>
          <w:sz w:val="24"/>
          <w:szCs w:val="24"/>
        </w:rPr>
        <w:t xml:space="preserve"> (BMKG); </w:t>
      </w:r>
      <w:r w:rsidR="007B0FC5">
        <w:rPr>
          <w:rFonts w:ascii="Times New Roman" w:hAnsi="Times New Roman"/>
          <w:color w:val="000000" w:themeColor="text1"/>
          <w:sz w:val="24"/>
          <w:szCs w:val="24"/>
        </w:rPr>
        <w:t>L</w:t>
      </w:r>
      <w:r w:rsidR="007B0FC5" w:rsidRPr="009755C2">
        <w:rPr>
          <w:rFonts w:ascii="Times New Roman" w:hAnsi="Times New Roman"/>
          <w:color w:val="000000" w:themeColor="text1"/>
          <w:sz w:val="24"/>
          <w:szCs w:val="24"/>
        </w:rPr>
        <w:t xml:space="preserve">ocal </w:t>
      </w:r>
      <w:r w:rsidR="007B0FC5">
        <w:rPr>
          <w:rFonts w:ascii="Times New Roman" w:hAnsi="Times New Roman"/>
          <w:color w:val="000000" w:themeColor="text1"/>
          <w:sz w:val="24"/>
          <w:szCs w:val="24"/>
        </w:rPr>
        <w:t>D</w:t>
      </w:r>
      <w:r w:rsidR="007B0FC5" w:rsidRPr="009755C2">
        <w:rPr>
          <w:rFonts w:ascii="Times New Roman" w:hAnsi="Times New Roman"/>
          <w:color w:val="000000" w:themeColor="text1"/>
          <w:sz w:val="24"/>
          <w:szCs w:val="24"/>
        </w:rPr>
        <w:t xml:space="preserve">isaster </w:t>
      </w:r>
      <w:r w:rsidR="007B0FC5">
        <w:rPr>
          <w:rFonts w:ascii="Times New Roman" w:hAnsi="Times New Roman"/>
          <w:color w:val="000000" w:themeColor="text1"/>
          <w:sz w:val="24"/>
          <w:szCs w:val="24"/>
        </w:rPr>
        <w:t>M</w:t>
      </w:r>
      <w:r w:rsidR="007B0FC5" w:rsidRPr="009755C2">
        <w:rPr>
          <w:rFonts w:ascii="Times New Roman" w:hAnsi="Times New Roman"/>
          <w:color w:val="000000" w:themeColor="text1"/>
          <w:sz w:val="24"/>
          <w:szCs w:val="24"/>
        </w:rPr>
        <w:t xml:space="preserve">anagement </w:t>
      </w:r>
      <w:r w:rsidR="007B0FC5">
        <w:rPr>
          <w:rFonts w:ascii="Times New Roman" w:hAnsi="Times New Roman"/>
          <w:color w:val="000000" w:themeColor="text1"/>
          <w:sz w:val="24"/>
          <w:szCs w:val="24"/>
        </w:rPr>
        <w:t>A</w:t>
      </w:r>
      <w:r w:rsidR="007B0FC5" w:rsidRPr="009755C2">
        <w:rPr>
          <w:rFonts w:ascii="Times New Roman" w:hAnsi="Times New Roman"/>
          <w:color w:val="000000" w:themeColor="text1"/>
          <w:sz w:val="24"/>
          <w:szCs w:val="24"/>
        </w:rPr>
        <w:t>gency</w:t>
      </w:r>
      <w:r w:rsidR="009A5B27" w:rsidRPr="009A5B27">
        <w:rPr>
          <w:rFonts w:ascii="Times New Roman" w:hAnsi="Times New Roman" w:cs="Times New Roman"/>
          <w:color w:val="000000" w:themeColor="text1"/>
          <w:spacing w:val="-6"/>
          <w:sz w:val="24"/>
          <w:szCs w:val="24"/>
        </w:rPr>
        <w:t xml:space="preserve"> </w:t>
      </w:r>
      <w:r w:rsidR="009A5B27">
        <w:rPr>
          <w:rFonts w:ascii="Times New Roman" w:hAnsi="Times New Roman" w:cs="Times New Roman"/>
          <w:color w:val="000000" w:themeColor="text1"/>
          <w:spacing w:val="-6"/>
          <w:sz w:val="24"/>
          <w:szCs w:val="24"/>
        </w:rPr>
        <w:t>(BPBD)</w:t>
      </w:r>
      <w:r w:rsidR="008F206D">
        <w:rPr>
          <w:rFonts w:ascii="Times New Roman" w:hAnsi="Times New Roman" w:cs="Times New Roman"/>
          <w:color w:val="000000" w:themeColor="text1"/>
          <w:spacing w:val="-6"/>
          <w:sz w:val="24"/>
          <w:szCs w:val="24"/>
        </w:rPr>
        <w:t xml:space="preserve">; </w:t>
      </w:r>
      <w:proofErr w:type="spellStart"/>
      <w:r w:rsidR="008F206D">
        <w:rPr>
          <w:rFonts w:ascii="Times New Roman" w:hAnsi="Times New Roman" w:cs="Times New Roman"/>
          <w:color w:val="000000" w:themeColor="text1"/>
          <w:spacing w:val="-6"/>
          <w:sz w:val="24"/>
          <w:szCs w:val="24"/>
        </w:rPr>
        <w:t>Cianjur</w:t>
      </w:r>
      <w:proofErr w:type="spellEnd"/>
      <w:r w:rsidR="008F206D">
        <w:rPr>
          <w:rFonts w:ascii="Times New Roman" w:hAnsi="Times New Roman" w:cs="Times New Roman"/>
          <w:color w:val="000000" w:themeColor="text1"/>
          <w:spacing w:val="-6"/>
          <w:sz w:val="24"/>
          <w:szCs w:val="24"/>
        </w:rPr>
        <w:t xml:space="preserve"> District Agriculture Office</w:t>
      </w:r>
    </w:p>
    <w:p w14:paraId="1F2C5342" w14:textId="67DD6835" w:rsidR="00E30C75" w:rsidRPr="000946D4" w:rsidRDefault="004C677F" w:rsidP="009A5B27">
      <w:pPr>
        <w:ind w:left="1418" w:hanging="1418"/>
        <w:jc w:val="both"/>
        <w:rPr>
          <w:rFonts w:ascii="Times New Roman" w:hAnsi="Times New Roman" w:cs="Times New Roman"/>
          <w:sz w:val="20"/>
          <w:szCs w:val="24"/>
        </w:rPr>
      </w:pPr>
      <w:r w:rsidRPr="000C0612">
        <w:rPr>
          <w:rFonts w:ascii="Times New Roman" w:hAnsi="Times New Roman" w:cs="Times New Roman"/>
          <w:b/>
          <w:bCs/>
          <w:sz w:val="24"/>
          <w:szCs w:val="24"/>
          <w:lang w:val="en-PH"/>
        </w:rPr>
        <w:t>References:</w:t>
      </w:r>
      <w:r w:rsidR="00821602">
        <w:rPr>
          <w:rFonts w:ascii="Times New Roman" w:hAnsi="Times New Roman" w:cs="Times New Roman"/>
        </w:rPr>
        <w:tab/>
      </w:r>
      <w:hyperlink r:id="rId7" w:history="1">
        <w:r w:rsidR="00821602" w:rsidRPr="0025454B">
          <w:rPr>
            <w:rStyle w:val="Hyperlink"/>
            <w:rFonts w:ascii="Times New Roman" w:hAnsi="Times New Roman" w:cs="Times New Roman"/>
            <w:sz w:val="20"/>
            <w:szCs w:val="24"/>
          </w:rPr>
          <w:t>https://reliefweb.int/report/indonesia/indonesia-earthquake-update-and-severe-weather-gdacs-bnpb-bmkg-adinet-adinet-echo-daily-flash-24-november-2022</w:t>
        </w:r>
      </w:hyperlink>
    </w:p>
    <w:p w14:paraId="07941755" w14:textId="18088A72" w:rsidR="00E0212E" w:rsidRPr="000946D4" w:rsidRDefault="00000000" w:rsidP="00E0212E">
      <w:pPr>
        <w:ind w:left="1418"/>
        <w:jc w:val="both"/>
        <w:rPr>
          <w:rFonts w:ascii="Times New Roman" w:hAnsi="Times New Roman" w:cs="Times New Roman"/>
          <w:sz w:val="20"/>
          <w:szCs w:val="24"/>
        </w:rPr>
      </w:pPr>
      <w:hyperlink r:id="rId8" w:history="1">
        <w:r w:rsidR="00E0212E" w:rsidRPr="000946D4">
          <w:rPr>
            <w:rStyle w:val="Hyperlink"/>
            <w:rFonts w:ascii="Times New Roman" w:hAnsi="Times New Roman" w:cs="Times New Roman"/>
            <w:sz w:val="20"/>
            <w:szCs w:val="24"/>
          </w:rPr>
          <w:t>https://en.antaranews.com/news/261797/government-to-revitalize-state-assets-damaged-in-cianjur-quake</w:t>
        </w:r>
      </w:hyperlink>
    </w:p>
    <w:p w14:paraId="4E928475" w14:textId="1FA74D50" w:rsidR="00E12C12" w:rsidRPr="000946D4" w:rsidRDefault="00000000" w:rsidP="00E0212E">
      <w:pPr>
        <w:ind w:left="1418"/>
        <w:jc w:val="both"/>
        <w:rPr>
          <w:rFonts w:ascii="Times New Roman" w:hAnsi="Times New Roman" w:cs="Times New Roman"/>
          <w:sz w:val="20"/>
          <w:szCs w:val="24"/>
        </w:rPr>
      </w:pPr>
      <w:hyperlink r:id="rId9" w:history="1">
        <w:r w:rsidR="00E12C12" w:rsidRPr="000946D4">
          <w:rPr>
            <w:rStyle w:val="Hyperlink"/>
            <w:rFonts w:ascii="Times New Roman" w:hAnsi="Times New Roman" w:cs="Times New Roman"/>
            <w:sz w:val="20"/>
            <w:szCs w:val="24"/>
          </w:rPr>
          <w:t>https://en.antaranews.com/news/261693/president-provides-fast-food-to-cianjur-quake-victims</w:t>
        </w:r>
      </w:hyperlink>
    </w:p>
    <w:p w14:paraId="1811CC65" w14:textId="1C179C2F" w:rsidR="00BC082E" w:rsidRPr="000946D4" w:rsidRDefault="00000000" w:rsidP="00E0212E">
      <w:pPr>
        <w:ind w:left="1418"/>
        <w:jc w:val="both"/>
        <w:rPr>
          <w:rFonts w:ascii="Times New Roman" w:hAnsi="Times New Roman" w:cs="Times New Roman"/>
          <w:sz w:val="20"/>
          <w:szCs w:val="24"/>
        </w:rPr>
      </w:pPr>
      <w:hyperlink r:id="rId10" w:history="1">
        <w:r w:rsidR="00BC082E" w:rsidRPr="000946D4">
          <w:rPr>
            <w:rStyle w:val="Hyperlink"/>
            <w:rFonts w:ascii="Times New Roman" w:hAnsi="Times New Roman" w:cs="Times New Roman"/>
            <w:sz w:val="20"/>
            <w:szCs w:val="24"/>
          </w:rPr>
          <w:t>https://www.directrelief.org/2022/11/direct-relief-commits-support-as-indonesia-reels-from-deadly-quake/</w:t>
        </w:r>
      </w:hyperlink>
    </w:p>
    <w:p w14:paraId="50CF72DE" w14:textId="7E250A34" w:rsidR="000946D4" w:rsidRPr="000946D4" w:rsidRDefault="00000000" w:rsidP="00E0212E">
      <w:pPr>
        <w:ind w:left="1418"/>
        <w:jc w:val="both"/>
        <w:rPr>
          <w:rFonts w:ascii="Times New Roman" w:hAnsi="Times New Roman" w:cs="Times New Roman"/>
          <w:sz w:val="20"/>
          <w:szCs w:val="24"/>
        </w:rPr>
      </w:pPr>
      <w:hyperlink r:id="rId11" w:history="1">
        <w:r w:rsidR="000946D4" w:rsidRPr="000946D4">
          <w:rPr>
            <w:rStyle w:val="Hyperlink"/>
            <w:rFonts w:ascii="Times New Roman" w:hAnsi="Times New Roman" w:cs="Times New Roman"/>
            <w:sz w:val="20"/>
            <w:szCs w:val="24"/>
          </w:rPr>
          <w:t>https://reliefweb.int/report/indonesia/singapore-red-cross-pledges-humanitarian-aid-support-communities-affected-west-java-earthquake</w:t>
        </w:r>
      </w:hyperlink>
    </w:p>
    <w:p w14:paraId="32D93471" w14:textId="2D2FC062" w:rsidR="00BC082E" w:rsidRDefault="00000000" w:rsidP="00E0212E">
      <w:pPr>
        <w:ind w:left="1418"/>
        <w:jc w:val="both"/>
        <w:rPr>
          <w:rFonts w:ascii="Times New Roman" w:hAnsi="Times New Roman" w:cs="Times New Roman"/>
          <w:sz w:val="20"/>
          <w:szCs w:val="24"/>
        </w:rPr>
      </w:pPr>
      <w:hyperlink r:id="rId12" w:history="1">
        <w:r w:rsidR="000946D4" w:rsidRPr="000946D4">
          <w:rPr>
            <w:rStyle w:val="Hyperlink"/>
            <w:rFonts w:ascii="Times New Roman" w:hAnsi="Times New Roman" w:cs="Times New Roman"/>
            <w:sz w:val="20"/>
            <w:szCs w:val="24"/>
          </w:rPr>
          <w:t>https://reliefweb.int/report/indonesia/singapore-red-cross-pledges-humanitarian-aid-support-communities-affected-west-java-earthquake</w:t>
        </w:r>
      </w:hyperlink>
    </w:p>
    <w:p w14:paraId="1BF42E05" w14:textId="02F4C8A3" w:rsidR="00BD607C" w:rsidRDefault="00000000" w:rsidP="00E0212E">
      <w:pPr>
        <w:ind w:left="1418"/>
        <w:jc w:val="both"/>
        <w:rPr>
          <w:rStyle w:val="Hyperlink"/>
          <w:rFonts w:ascii="Times New Roman" w:hAnsi="Times New Roman" w:cs="Times New Roman"/>
          <w:sz w:val="20"/>
          <w:szCs w:val="24"/>
        </w:rPr>
      </w:pPr>
      <w:hyperlink r:id="rId13" w:history="1">
        <w:r w:rsidR="00BD607C" w:rsidRPr="00B027DD">
          <w:rPr>
            <w:rStyle w:val="Hyperlink"/>
            <w:rFonts w:ascii="Times New Roman" w:hAnsi="Times New Roman" w:cs="Times New Roman"/>
            <w:sz w:val="20"/>
            <w:szCs w:val="24"/>
          </w:rPr>
          <w:t>https://reliefweb.int/report/indonesia/dozens-children-injured-some-killed-after-indonesia-earthquake-damages-over-80-schools-save-children</w:t>
        </w:r>
      </w:hyperlink>
    </w:p>
    <w:p w14:paraId="03C1C001" w14:textId="6F25421C" w:rsidR="00853436" w:rsidRDefault="00853436" w:rsidP="00E0212E">
      <w:pPr>
        <w:ind w:left="1418"/>
        <w:jc w:val="both"/>
        <w:rPr>
          <w:rStyle w:val="Hyperlink"/>
          <w:rFonts w:ascii="Times New Roman" w:hAnsi="Times New Roman" w:cs="Times New Roman"/>
          <w:sz w:val="20"/>
          <w:szCs w:val="24"/>
        </w:rPr>
      </w:pPr>
      <w:r w:rsidRPr="00853436">
        <w:rPr>
          <w:rStyle w:val="Hyperlink"/>
          <w:rFonts w:ascii="Times New Roman" w:hAnsi="Times New Roman" w:cs="Times New Roman"/>
          <w:sz w:val="20"/>
          <w:szCs w:val="24"/>
        </w:rPr>
        <w:t>https://www.instagram.com/accounts/login/?next=%2Fbpbd_cianjur%2F&amp;source=omni_redirect</w:t>
      </w:r>
    </w:p>
    <w:p w14:paraId="3C31455A" w14:textId="77777777" w:rsidR="00D24FD0" w:rsidRPr="004C677F" w:rsidRDefault="004C677F" w:rsidP="00343B5E">
      <w:pPr>
        <w:ind w:firstLine="720"/>
        <w:jc w:val="both"/>
      </w:pPr>
      <w:r>
        <w:rPr>
          <w:noProof/>
          <w:lang w:bidi="ar-SA"/>
        </w:rPr>
        <mc:AlternateContent>
          <mc:Choice Requires="wps">
            <w:drawing>
              <wp:anchor distT="0" distB="0" distL="114300" distR="114300" simplePos="0" relativeHeight="251660288" behindDoc="0" locked="0" layoutInCell="1" allowOverlap="1" wp14:anchorId="5790BC69" wp14:editId="6698DE29">
                <wp:simplePos x="0" y="0"/>
                <wp:positionH relativeFrom="column">
                  <wp:posOffset>1476375</wp:posOffset>
                </wp:positionH>
                <wp:positionV relativeFrom="paragraph">
                  <wp:posOffset>227330</wp:posOffset>
                </wp:positionV>
                <wp:extent cx="2667000" cy="0"/>
                <wp:effectExtent l="0" t="0" r="19050" b="19050"/>
                <wp:wrapNone/>
                <wp:docPr id="1" name="ตัวเชื่อมต่อตรง 1"/>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09DFF" id="ตัวเชื่อมต่อตรง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6.25pt,17.9pt" to="326.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Rm8wEAAB4EAAAOAAAAZHJzL2Uyb0RvYy54bWysU72O1DAQ7pF4B8s9m+wWC4o2e8WdjgbB&#10;ip8H8Dn2xpL/ZJtNtqMD0fMAiIKKgorc2/hRbuxksydAQiCaiccz3zcznyebi15JdGDOC6NrvFyU&#10;GDFNTSP0vsZvXl8/eoKRD0Q3RBrNanxkHl9sHz7YdLZiK9Ma2TCHgET7qrM1bkOwVVF42jJF/MJY&#10;piHIjVMkgOv2ReNIB+xKFquyXBedcY11hjLv4fZqDOJt5uec0fCCc88CkjWG3kK2LtubZIvthlR7&#10;R2wr6NQG+YcuFBEais5UVyQQ9NaJX6iUoM54w8OCGlUYzgVleQaYZln+NM2rlliWZwFxvJ1l8v+P&#10;lj4/7BwSDbwdRpooeKI4fIrD9zh8jbfv4vAxDj/i7Yc4fIvD5xSazpDzJQ7v0TJJ2FlfAdOl3rnJ&#10;83bnkh49dyp9YVLUZ9mPs+ysD4jC5Wq9flyW8Dr0FCvOQOt8eMqMQulQYyl0UoRU5PDMBygGqaeU&#10;dC11st5I0VwLKbOTdoldSocOBLYg9LllwN3LAi8hizTI2Ho+haNkI+tLxkElaHaZq+f9PHMSSpkO&#10;J16pITvBOHQwA8s/A6f8BGV5d/8GPCNyZaPDDFZCG/e76mcp+Jh/UmCcO0lwY5pjftQsDSxhVnz6&#10;YdKW3/cz/Pxbb+8AAAD//wMAUEsDBBQABgAIAAAAIQBymEgx3QAAAAkBAAAPAAAAZHJzL2Rvd25y&#10;ZXYueG1sTI9Na4NAEIbvhf6HZQq9lGatohTjGoqQSw+FxhJ63LgTlbiz4m6i+fed0EN7nHce3o9i&#10;s9hBXHDyvSMFL6sIBFLjTE+tgq96+/wKwgdNRg+OUMEVPWzK+7tC58bN9ImXXWgFm5DPtYIuhDGX&#10;0jcdWu1XbkTi39FNVgc+p1aaSc9sbgcZR1Emre6JEzo9YtVhc9qdrYLv9inZ7muq5yp8HLNuue7f&#10;00qpx4flbQ0i4BL+YLjV5+pQcqeDO5PxYlAQJ3HKqIIk5QkMZOlNOPwKsizk/wXlDwAAAP//AwBQ&#10;SwECLQAUAAYACAAAACEAtoM4kv4AAADhAQAAEwAAAAAAAAAAAAAAAAAAAAAAW0NvbnRlbnRfVHlw&#10;ZXNdLnhtbFBLAQItABQABgAIAAAAIQA4/SH/1gAAAJQBAAALAAAAAAAAAAAAAAAAAC8BAABfcmVs&#10;cy8ucmVsc1BLAQItABQABgAIAAAAIQDYWvRm8wEAAB4EAAAOAAAAAAAAAAAAAAAAAC4CAABkcnMv&#10;ZTJvRG9jLnhtbFBLAQItABQABgAIAAAAIQBymEgx3QAAAAkBAAAPAAAAAAAAAAAAAAAAAE0EAABk&#10;cnMvZG93bnJldi54bWxQSwUGAAAAAAQABADzAAAAVwUAAAAA&#10;" strokecolor="black [3213]" strokeweight=".5pt">
                <v:stroke joinstyle="miter"/>
              </v:line>
            </w:pict>
          </mc:Fallback>
        </mc:AlternateContent>
      </w:r>
    </w:p>
    <w:p w14:paraId="493E686F" w14:textId="20007660" w:rsidR="004C677F" w:rsidRDefault="004C677F" w:rsidP="00411AEA">
      <w:pPr>
        <w:ind w:firstLine="720"/>
        <w:jc w:val="both"/>
        <w:rPr>
          <w:rFonts w:ascii="Times New Roman" w:hAnsi="Times New Roman" w:cs="Times New Roman"/>
          <w:sz w:val="24"/>
          <w:szCs w:val="24"/>
        </w:rPr>
      </w:pPr>
    </w:p>
    <w:p w14:paraId="4CCA0F8D" w14:textId="4CB9D728" w:rsidR="00CD7A07" w:rsidRDefault="00AF1CB7" w:rsidP="00411AEA">
      <w:pPr>
        <w:ind w:firstLine="720"/>
        <w:jc w:val="both"/>
        <w:rPr>
          <w:rFonts w:ascii="Times New Roman" w:hAnsi="Times New Roman"/>
          <w:sz w:val="24"/>
          <w:szCs w:val="24"/>
        </w:rPr>
      </w:pPr>
      <w:r>
        <w:rPr>
          <w:rFonts w:ascii="Times New Roman" w:hAnsi="Times New Roman"/>
          <w:sz w:val="24"/>
          <w:szCs w:val="24"/>
        </w:rPr>
        <w:t xml:space="preserve">On 21 November 2022 in Java province, Indonesia, an earthquake of 5.6 </w:t>
      </w:r>
      <w:r w:rsidR="00E30C75">
        <w:rPr>
          <w:rFonts w:ascii="Times New Roman" w:hAnsi="Times New Roman"/>
          <w:sz w:val="24"/>
          <w:szCs w:val="24"/>
        </w:rPr>
        <w:t>magnitudes</w:t>
      </w:r>
      <w:r>
        <w:rPr>
          <w:rFonts w:ascii="Times New Roman" w:hAnsi="Times New Roman"/>
          <w:sz w:val="24"/>
          <w:szCs w:val="24"/>
        </w:rPr>
        <w:t xml:space="preserve"> at a shallow depth of 10 km hit the </w:t>
      </w:r>
      <w:proofErr w:type="spellStart"/>
      <w:r>
        <w:rPr>
          <w:rFonts w:ascii="Times New Roman" w:hAnsi="Times New Roman"/>
          <w:sz w:val="24"/>
          <w:szCs w:val="24"/>
        </w:rPr>
        <w:t>Cianjur</w:t>
      </w:r>
      <w:proofErr w:type="spellEnd"/>
      <w:r>
        <w:rPr>
          <w:rFonts w:ascii="Times New Roman" w:hAnsi="Times New Roman"/>
          <w:sz w:val="24"/>
          <w:szCs w:val="24"/>
        </w:rPr>
        <w:t xml:space="preserve"> region, triggering landslides and causing </w:t>
      </w:r>
      <w:r w:rsidR="00E30C75">
        <w:rPr>
          <w:rFonts w:ascii="Times New Roman" w:hAnsi="Times New Roman"/>
          <w:sz w:val="24"/>
          <w:szCs w:val="24"/>
        </w:rPr>
        <w:t>buildings</w:t>
      </w:r>
      <w:r>
        <w:rPr>
          <w:rFonts w:ascii="Times New Roman" w:hAnsi="Times New Roman"/>
          <w:sz w:val="24"/>
          <w:szCs w:val="24"/>
        </w:rPr>
        <w:t xml:space="preserve"> to colla</w:t>
      </w:r>
      <w:r w:rsidR="006A5E0F">
        <w:rPr>
          <w:rFonts w:ascii="Times New Roman" w:hAnsi="Times New Roman"/>
          <w:sz w:val="24"/>
          <w:szCs w:val="24"/>
        </w:rPr>
        <w:t xml:space="preserve">pse, including schools where </w:t>
      </w:r>
      <w:r w:rsidR="00E30C75">
        <w:rPr>
          <w:rFonts w:ascii="Times New Roman" w:hAnsi="Times New Roman"/>
          <w:sz w:val="24"/>
          <w:szCs w:val="24"/>
        </w:rPr>
        <w:t>classes</w:t>
      </w:r>
      <w:r w:rsidR="006A5E0F">
        <w:rPr>
          <w:rFonts w:ascii="Times New Roman" w:hAnsi="Times New Roman"/>
          <w:sz w:val="24"/>
          <w:szCs w:val="24"/>
        </w:rPr>
        <w:t xml:space="preserve"> were underway. The </w:t>
      </w:r>
      <w:r w:rsidR="00245767">
        <w:rPr>
          <w:rFonts w:ascii="Times New Roman" w:hAnsi="Times New Roman"/>
          <w:sz w:val="24"/>
          <w:szCs w:val="24"/>
        </w:rPr>
        <w:t>epicenter</w:t>
      </w:r>
      <w:r w:rsidR="006C5AAC">
        <w:rPr>
          <w:rFonts w:ascii="Times New Roman" w:hAnsi="Times New Roman"/>
          <w:sz w:val="24"/>
          <w:szCs w:val="24"/>
        </w:rPr>
        <w:t xml:space="preserve"> of </w:t>
      </w:r>
      <w:r w:rsidR="00E30C75">
        <w:rPr>
          <w:rFonts w:ascii="Times New Roman" w:hAnsi="Times New Roman"/>
          <w:sz w:val="24"/>
          <w:szCs w:val="24"/>
        </w:rPr>
        <w:t xml:space="preserve">the </w:t>
      </w:r>
      <w:r w:rsidR="006C5AAC">
        <w:rPr>
          <w:rFonts w:ascii="Times New Roman" w:hAnsi="Times New Roman"/>
          <w:sz w:val="24"/>
          <w:szCs w:val="24"/>
        </w:rPr>
        <w:t xml:space="preserve">earthquake was on land 10 km </w:t>
      </w:r>
      <w:r w:rsidR="00E30C75">
        <w:rPr>
          <w:rFonts w:ascii="Times New Roman" w:hAnsi="Times New Roman"/>
          <w:sz w:val="24"/>
          <w:szCs w:val="24"/>
        </w:rPr>
        <w:t>southwest</w:t>
      </w:r>
      <w:r w:rsidR="006C5AAC">
        <w:rPr>
          <w:rFonts w:ascii="Times New Roman" w:hAnsi="Times New Roman"/>
          <w:sz w:val="24"/>
          <w:szCs w:val="24"/>
        </w:rPr>
        <w:t xml:space="preserve"> of </w:t>
      </w:r>
      <w:proofErr w:type="spellStart"/>
      <w:r w:rsidR="006C5AAC">
        <w:rPr>
          <w:rFonts w:ascii="Times New Roman" w:hAnsi="Times New Roman"/>
          <w:sz w:val="24"/>
          <w:szCs w:val="24"/>
        </w:rPr>
        <w:t>Cianjur</w:t>
      </w:r>
      <w:proofErr w:type="spellEnd"/>
      <w:r w:rsidR="006C5AAC">
        <w:rPr>
          <w:rFonts w:ascii="Times New Roman" w:hAnsi="Times New Roman"/>
          <w:sz w:val="24"/>
          <w:szCs w:val="24"/>
        </w:rPr>
        <w:t xml:space="preserve"> Regency (West Java </w:t>
      </w:r>
      <w:r w:rsidR="00245767">
        <w:rPr>
          <w:rFonts w:ascii="Times New Roman" w:hAnsi="Times New Roman"/>
          <w:sz w:val="24"/>
          <w:szCs w:val="24"/>
        </w:rPr>
        <w:t>P</w:t>
      </w:r>
      <w:r w:rsidR="006C5AAC">
        <w:rPr>
          <w:rFonts w:ascii="Times New Roman" w:hAnsi="Times New Roman"/>
          <w:sz w:val="24"/>
          <w:szCs w:val="24"/>
        </w:rPr>
        <w:t xml:space="preserve">rovince). </w:t>
      </w:r>
      <w:r w:rsidR="00694E07">
        <w:rPr>
          <w:rFonts w:ascii="Times New Roman" w:hAnsi="Times New Roman"/>
          <w:sz w:val="24"/>
          <w:szCs w:val="24"/>
        </w:rPr>
        <w:t>Warnings fo</w:t>
      </w:r>
      <w:r w:rsidR="00E0212E">
        <w:rPr>
          <w:rFonts w:ascii="Times New Roman" w:hAnsi="Times New Roman"/>
          <w:sz w:val="24"/>
          <w:szCs w:val="24"/>
        </w:rPr>
        <w:t>r</w:t>
      </w:r>
      <w:r w:rsidR="00694E07">
        <w:rPr>
          <w:rFonts w:ascii="Times New Roman" w:hAnsi="Times New Roman"/>
          <w:sz w:val="24"/>
          <w:szCs w:val="24"/>
        </w:rPr>
        <w:t xml:space="preserve"> heavy rainfall </w:t>
      </w:r>
      <w:r w:rsidR="00C001D9">
        <w:rPr>
          <w:rFonts w:ascii="Times New Roman" w:hAnsi="Times New Roman"/>
          <w:sz w:val="24"/>
          <w:szCs w:val="24"/>
        </w:rPr>
        <w:t xml:space="preserve">with lighting and strong winds have been issued for 23-25 November over </w:t>
      </w:r>
      <w:r w:rsidR="00E30C75" w:rsidRPr="00E30C75">
        <w:rPr>
          <w:rFonts w:ascii="Times New Roman" w:hAnsi="Times New Roman"/>
          <w:sz w:val="24"/>
          <w:szCs w:val="24"/>
        </w:rPr>
        <w:t xml:space="preserve">North Sumatra and South Kalimantan Province while light rain is expected across </w:t>
      </w:r>
      <w:proofErr w:type="spellStart"/>
      <w:r w:rsidR="00E30C75" w:rsidRPr="00E30C75">
        <w:rPr>
          <w:rFonts w:ascii="Times New Roman" w:hAnsi="Times New Roman"/>
          <w:sz w:val="24"/>
          <w:szCs w:val="24"/>
        </w:rPr>
        <w:t>Cianjur</w:t>
      </w:r>
      <w:proofErr w:type="spellEnd"/>
      <w:r w:rsidR="00E30C75" w:rsidRPr="00E30C75">
        <w:rPr>
          <w:rFonts w:ascii="Times New Roman" w:hAnsi="Times New Roman"/>
          <w:sz w:val="24"/>
          <w:szCs w:val="24"/>
        </w:rPr>
        <w:t xml:space="preserve"> Regency (West Java Province).</w:t>
      </w:r>
    </w:p>
    <w:p w14:paraId="48192520" w14:textId="0041AF48" w:rsidR="00C001D9" w:rsidRDefault="005A4740" w:rsidP="00411AEA">
      <w:pPr>
        <w:ind w:firstLine="720"/>
        <w:jc w:val="both"/>
        <w:rPr>
          <w:rFonts w:ascii="Times New Roman" w:hAnsi="Times New Roman"/>
          <w:sz w:val="24"/>
          <w:szCs w:val="24"/>
        </w:rPr>
      </w:pPr>
      <w:r w:rsidRPr="008F206D">
        <w:rPr>
          <w:rFonts w:ascii="Times New Roman" w:hAnsi="Times New Roman"/>
          <w:sz w:val="24"/>
          <w:szCs w:val="24"/>
        </w:rPr>
        <w:lastRenderedPageBreak/>
        <w:t>As of the latest report</w:t>
      </w:r>
      <w:r w:rsidR="005A4658" w:rsidRPr="008F206D">
        <w:rPr>
          <w:rFonts w:ascii="Times New Roman" w:hAnsi="Times New Roman"/>
          <w:sz w:val="24"/>
          <w:szCs w:val="24"/>
        </w:rPr>
        <w:t xml:space="preserve"> on 2</w:t>
      </w:r>
      <w:r w:rsidR="00853436" w:rsidRPr="008F206D">
        <w:rPr>
          <w:rFonts w:ascii="Times New Roman" w:hAnsi="Times New Roman"/>
          <w:sz w:val="24"/>
          <w:szCs w:val="24"/>
        </w:rPr>
        <w:t>8</w:t>
      </w:r>
      <w:r w:rsidR="005A4658" w:rsidRPr="008F206D">
        <w:rPr>
          <w:rFonts w:ascii="Times New Roman" w:hAnsi="Times New Roman"/>
          <w:sz w:val="24"/>
          <w:szCs w:val="24"/>
        </w:rPr>
        <w:t xml:space="preserve"> November</w:t>
      </w:r>
      <w:r w:rsidR="005F2CFB" w:rsidRPr="008F206D">
        <w:rPr>
          <w:rFonts w:ascii="Times New Roman" w:hAnsi="Times New Roman"/>
          <w:sz w:val="24"/>
          <w:szCs w:val="24"/>
        </w:rPr>
        <w:t xml:space="preserve"> 2022</w:t>
      </w:r>
      <w:r w:rsidRPr="008F206D">
        <w:rPr>
          <w:rFonts w:ascii="Times New Roman" w:hAnsi="Times New Roman"/>
          <w:sz w:val="24"/>
          <w:szCs w:val="24"/>
        </w:rPr>
        <w:t xml:space="preserve"> from </w:t>
      </w:r>
      <w:r w:rsidR="00691E54" w:rsidRPr="008F206D">
        <w:rPr>
          <w:rFonts w:ascii="Times New Roman" w:hAnsi="Times New Roman"/>
          <w:sz w:val="24"/>
          <w:szCs w:val="24"/>
        </w:rPr>
        <w:t xml:space="preserve">the </w:t>
      </w:r>
      <w:proofErr w:type="spellStart"/>
      <w:r w:rsidR="00853436" w:rsidRPr="008F206D">
        <w:rPr>
          <w:rFonts w:ascii="Times New Roman" w:hAnsi="Times New Roman"/>
          <w:sz w:val="24"/>
          <w:szCs w:val="24"/>
        </w:rPr>
        <w:t>Cianjur</w:t>
      </w:r>
      <w:proofErr w:type="spellEnd"/>
      <w:r w:rsidR="00691E54" w:rsidRPr="008F206D">
        <w:rPr>
          <w:rFonts w:ascii="Times New Roman" w:hAnsi="Times New Roman"/>
          <w:sz w:val="24"/>
          <w:szCs w:val="24"/>
        </w:rPr>
        <w:t xml:space="preserve"> Board for Disaster Management (B</w:t>
      </w:r>
      <w:r w:rsidR="00853436" w:rsidRPr="008F206D">
        <w:rPr>
          <w:rFonts w:ascii="Times New Roman" w:hAnsi="Times New Roman"/>
          <w:sz w:val="24"/>
          <w:szCs w:val="24"/>
        </w:rPr>
        <w:t>P</w:t>
      </w:r>
      <w:r w:rsidR="00691E54" w:rsidRPr="008F206D">
        <w:rPr>
          <w:rFonts w:ascii="Times New Roman" w:hAnsi="Times New Roman"/>
          <w:sz w:val="24"/>
          <w:szCs w:val="24"/>
        </w:rPr>
        <w:t>B</w:t>
      </w:r>
      <w:r w:rsidR="00853436" w:rsidRPr="008F206D">
        <w:rPr>
          <w:rFonts w:ascii="Times New Roman" w:hAnsi="Times New Roman"/>
          <w:sz w:val="24"/>
          <w:szCs w:val="24"/>
        </w:rPr>
        <w:t xml:space="preserve">D </w:t>
      </w:r>
      <w:proofErr w:type="spellStart"/>
      <w:r w:rsidR="00853436" w:rsidRPr="008F206D">
        <w:rPr>
          <w:rFonts w:ascii="Times New Roman" w:hAnsi="Times New Roman"/>
          <w:sz w:val="24"/>
          <w:szCs w:val="24"/>
        </w:rPr>
        <w:t>Cianjur</w:t>
      </w:r>
      <w:proofErr w:type="spellEnd"/>
      <w:r w:rsidR="00691E54" w:rsidRPr="008F206D">
        <w:rPr>
          <w:rFonts w:ascii="Times New Roman" w:hAnsi="Times New Roman"/>
          <w:sz w:val="24"/>
          <w:szCs w:val="24"/>
        </w:rPr>
        <w:t>)</w:t>
      </w:r>
      <w:r w:rsidRPr="008F206D">
        <w:rPr>
          <w:rFonts w:ascii="Times New Roman" w:hAnsi="Times New Roman"/>
          <w:sz w:val="24"/>
          <w:szCs w:val="24"/>
        </w:rPr>
        <w:t>,</w:t>
      </w:r>
      <w:r w:rsidR="00691E54" w:rsidRPr="008F206D">
        <w:rPr>
          <w:rFonts w:ascii="Times New Roman" w:hAnsi="Times New Roman"/>
          <w:sz w:val="24"/>
          <w:szCs w:val="24"/>
        </w:rPr>
        <w:t xml:space="preserve"> </w:t>
      </w:r>
      <w:r w:rsidR="00853436" w:rsidRPr="008F206D">
        <w:rPr>
          <w:rFonts w:ascii="Times New Roman" w:hAnsi="Times New Roman"/>
          <w:sz w:val="24"/>
          <w:szCs w:val="24"/>
        </w:rPr>
        <w:t>there are 16 sub districts and 151 villages affected by the earthquake. T</w:t>
      </w:r>
      <w:r w:rsidR="00265AA3" w:rsidRPr="008F206D">
        <w:rPr>
          <w:rFonts w:ascii="Times New Roman" w:hAnsi="Times New Roman"/>
          <w:sz w:val="24"/>
          <w:szCs w:val="24"/>
        </w:rPr>
        <w:t xml:space="preserve">he number of </w:t>
      </w:r>
      <w:r w:rsidR="00853436" w:rsidRPr="008F206D">
        <w:rPr>
          <w:rFonts w:ascii="Times New Roman" w:hAnsi="Times New Roman"/>
          <w:sz w:val="24"/>
          <w:szCs w:val="24"/>
        </w:rPr>
        <w:t>died</w:t>
      </w:r>
      <w:r w:rsidR="00265AA3" w:rsidRPr="008F206D">
        <w:rPr>
          <w:rFonts w:ascii="Times New Roman" w:hAnsi="Times New Roman"/>
          <w:sz w:val="24"/>
          <w:szCs w:val="24"/>
        </w:rPr>
        <w:t xml:space="preserve"> reached </w:t>
      </w:r>
      <w:r w:rsidR="00853436" w:rsidRPr="008F206D">
        <w:rPr>
          <w:rFonts w:ascii="Times New Roman" w:hAnsi="Times New Roman"/>
          <w:sz w:val="24"/>
          <w:szCs w:val="24"/>
        </w:rPr>
        <w:t>323</w:t>
      </w:r>
      <w:r w:rsidRPr="008F206D">
        <w:rPr>
          <w:rFonts w:ascii="Times New Roman" w:hAnsi="Times New Roman"/>
          <w:sz w:val="24"/>
          <w:szCs w:val="24"/>
        </w:rPr>
        <w:t xml:space="preserve"> people and </w:t>
      </w:r>
      <w:r w:rsidR="00853436" w:rsidRPr="008F206D">
        <w:rPr>
          <w:rFonts w:ascii="Times New Roman" w:hAnsi="Times New Roman"/>
          <w:sz w:val="24"/>
          <w:szCs w:val="24"/>
        </w:rPr>
        <w:t>9</w:t>
      </w:r>
      <w:r w:rsidR="00265AA3" w:rsidRPr="008F206D">
        <w:rPr>
          <w:rFonts w:ascii="Times New Roman" w:hAnsi="Times New Roman"/>
          <w:sz w:val="24"/>
          <w:szCs w:val="24"/>
        </w:rPr>
        <w:t xml:space="preserve"> people</w:t>
      </w:r>
      <w:r w:rsidRPr="008F206D">
        <w:rPr>
          <w:rFonts w:ascii="Times New Roman" w:hAnsi="Times New Roman"/>
          <w:sz w:val="24"/>
          <w:szCs w:val="24"/>
        </w:rPr>
        <w:t xml:space="preserve"> are </w:t>
      </w:r>
      <w:r w:rsidR="00265AA3" w:rsidRPr="008F206D">
        <w:rPr>
          <w:rFonts w:ascii="Times New Roman" w:hAnsi="Times New Roman"/>
          <w:sz w:val="24"/>
          <w:szCs w:val="24"/>
        </w:rPr>
        <w:t xml:space="preserve">still </w:t>
      </w:r>
      <w:r w:rsidRPr="008F206D">
        <w:rPr>
          <w:rFonts w:ascii="Times New Roman" w:hAnsi="Times New Roman"/>
          <w:sz w:val="24"/>
          <w:szCs w:val="24"/>
        </w:rPr>
        <w:t>missing</w:t>
      </w:r>
      <w:r w:rsidR="002C79EC" w:rsidRPr="008F206D">
        <w:rPr>
          <w:rFonts w:ascii="Times New Roman" w:hAnsi="Times New Roman"/>
          <w:sz w:val="24"/>
          <w:szCs w:val="24"/>
        </w:rPr>
        <w:t>,</w:t>
      </w:r>
      <w:r w:rsidR="00F718F7" w:rsidRPr="008F206D">
        <w:rPr>
          <w:rFonts w:ascii="Times New Roman" w:hAnsi="Times New Roman"/>
          <w:sz w:val="24"/>
          <w:szCs w:val="24"/>
        </w:rPr>
        <w:t xml:space="preserve"> </w:t>
      </w:r>
      <w:r w:rsidR="00853436" w:rsidRPr="008F206D">
        <w:rPr>
          <w:rFonts w:ascii="Times New Roman" w:hAnsi="Times New Roman"/>
          <w:sz w:val="24"/>
          <w:szCs w:val="24"/>
        </w:rPr>
        <w:t>100,330</w:t>
      </w:r>
      <w:r w:rsidR="002C79EC" w:rsidRPr="008F206D">
        <w:rPr>
          <w:rFonts w:ascii="Times New Roman" w:hAnsi="Times New Roman"/>
          <w:sz w:val="24"/>
          <w:szCs w:val="24"/>
        </w:rPr>
        <w:t xml:space="preserve"> people remain displaced while more than </w:t>
      </w:r>
      <w:r w:rsidR="00853436" w:rsidRPr="008F206D">
        <w:rPr>
          <w:rFonts w:ascii="Times New Roman" w:hAnsi="Times New Roman"/>
          <w:sz w:val="24"/>
          <w:szCs w:val="24"/>
        </w:rPr>
        <w:t>703</w:t>
      </w:r>
      <w:r w:rsidR="002C79EC" w:rsidRPr="008F206D">
        <w:rPr>
          <w:rFonts w:ascii="Times New Roman" w:hAnsi="Times New Roman"/>
          <w:sz w:val="24"/>
          <w:szCs w:val="24"/>
        </w:rPr>
        <w:t xml:space="preserve"> </w:t>
      </w:r>
      <w:r w:rsidR="00853436" w:rsidRPr="008F206D">
        <w:rPr>
          <w:rFonts w:ascii="Times New Roman" w:hAnsi="Times New Roman"/>
          <w:sz w:val="24"/>
          <w:szCs w:val="24"/>
        </w:rPr>
        <w:t xml:space="preserve">people </w:t>
      </w:r>
      <w:r w:rsidR="002C79EC" w:rsidRPr="008F206D">
        <w:rPr>
          <w:rFonts w:ascii="Times New Roman" w:hAnsi="Times New Roman"/>
          <w:sz w:val="24"/>
          <w:szCs w:val="24"/>
        </w:rPr>
        <w:t>sustained injuries.</w:t>
      </w:r>
      <w:r w:rsidR="00853436" w:rsidRPr="008F206D">
        <w:rPr>
          <w:rFonts w:ascii="Times New Roman" w:hAnsi="Times New Roman"/>
          <w:sz w:val="24"/>
          <w:szCs w:val="24"/>
        </w:rPr>
        <w:t xml:space="preserve"> The i</w:t>
      </w:r>
      <w:r w:rsidR="00F23E1B" w:rsidRPr="008F206D">
        <w:rPr>
          <w:rFonts w:ascii="Times New Roman" w:hAnsi="Times New Roman"/>
          <w:sz w:val="24"/>
          <w:szCs w:val="24"/>
        </w:rPr>
        <w:t xml:space="preserve">nitial infrastructure damage estimations report </w:t>
      </w:r>
      <w:r w:rsidR="00853436" w:rsidRPr="008F206D">
        <w:rPr>
          <w:rFonts w:ascii="Times New Roman" w:hAnsi="Times New Roman"/>
          <w:sz w:val="24"/>
          <w:szCs w:val="24"/>
        </w:rPr>
        <w:t>63</w:t>
      </w:r>
      <w:r w:rsidR="00F23E1B" w:rsidRPr="008F206D">
        <w:rPr>
          <w:rFonts w:ascii="Times New Roman" w:hAnsi="Times New Roman"/>
          <w:sz w:val="24"/>
          <w:szCs w:val="24"/>
        </w:rPr>
        <w:t>,</w:t>
      </w:r>
      <w:r w:rsidR="00853436" w:rsidRPr="008F206D">
        <w:rPr>
          <w:rFonts w:ascii="Times New Roman" w:hAnsi="Times New Roman"/>
          <w:sz w:val="24"/>
          <w:szCs w:val="24"/>
        </w:rPr>
        <w:t>229</w:t>
      </w:r>
      <w:r w:rsidR="00F23E1B" w:rsidRPr="008F206D">
        <w:rPr>
          <w:rFonts w:ascii="Times New Roman" w:hAnsi="Times New Roman"/>
          <w:sz w:val="24"/>
          <w:szCs w:val="24"/>
        </w:rPr>
        <w:t xml:space="preserve"> affected houses, </w:t>
      </w:r>
      <w:r w:rsidR="00853436" w:rsidRPr="008F206D">
        <w:rPr>
          <w:rFonts w:ascii="Times New Roman" w:hAnsi="Times New Roman"/>
          <w:sz w:val="24"/>
          <w:szCs w:val="24"/>
        </w:rPr>
        <w:t>672</w:t>
      </w:r>
      <w:r w:rsidR="00F23E1B" w:rsidRPr="008F206D">
        <w:rPr>
          <w:rFonts w:ascii="Times New Roman" w:hAnsi="Times New Roman"/>
          <w:sz w:val="24"/>
          <w:szCs w:val="24"/>
        </w:rPr>
        <w:t xml:space="preserve"> public facilities affected (</w:t>
      </w:r>
      <w:r w:rsidR="00853436" w:rsidRPr="008F206D">
        <w:rPr>
          <w:rFonts w:ascii="Times New Roman" w:hAnsi="Times New Roman"/>
          <w:sz w:val="24"/>
          <w:szCs w:val="24"/>
        </w:rPr>
        <w:t>14</w:t>
      </w:r>
      <w:r w:rsidR="00614362" w:rsidRPr="008F206D">
        <w:rPr>
          <w:rFonts w:ascii="Times New Roman" w:hAnsi="Times New Roman"/>
          <w:sz w:val="24"/>
          <w:szCs w:val="24"/>
        </w:rPr>
        <w:t xml:space="preserve"> health, </w:t>
      </w:r>
      <w:r w:rsidR="00853436" w:rsidRPr="008F206D">
        <w:rPr>
          <w:rFonts w:ascii="Times New Roman" w:hAnsi="Times New Roman"/>
          <w:sz w:val="24"/>
          <w:szCs w:val="24"/>
        </w:rPr>
        <w:t>17</w:t>
      </w:r>
      <w:r w:rsidR="00614362" w:rsidRPr="008F206D">
        <w:rPr>
          <w:rFonts w:ascii="Times New Roman" w:hAnsi="Times New Roman"/>
          <w:sz w:val="24"/>
          <w:szCs w:val="24"/>
        </w:rPr>
        <w:t xml:space="preserve"> government, </w:t>
      </w:r>
      <w:r w:rsidR="00853436" w:rsidRPr="008F206D">
        <w:rPr>
          <w:rFonts w:ascii="Times New Roman" w:hAnsi="Times New Roman"/>
          <w:sz w:val="24"/>
          <w:szCs w:val="24"/>
        </w:rPr>
        <w:t>471</w:t>
      </w:r>
      <w:r w:rsidR="00614362" w:rsidRPr="008F206D">
        <w:rPr>
          <w:rFonts w:ascii="Times New Roman" w:hAnsi="Times New Roman"/>
          <w:sz w:val="24"/>
          <w:szCs w:val="24"/>
        </w:rPr>
        <w:t xml:space="preserve"> educational, </w:t>
      </w:r>
      <w:r w:rsidR="00853436" w:rsidRPr="008F206D">
        <w:rPr>
          <w:rFonts w:ascii="Times New Roman" w:hAnsi="Times New Roman"/>
          <w:sz w:val="24"/>
          <w:szCs w:val="24"/>
        </w:rPr>
        <w:t>170 places of worship)</w:t>
      </w:r>
      <w:r w:rsidR="00614362" w:rsidRPr="008F206D">
        <w:rPr>
          <w:rFonts w:ascii="Times New Roman" w:hAnsi="Times New Roman"/>
          <w:sz w:val="24"/>
          <w:szCs w:val="24"/>
        </w:rPr>
        <w:t>.</w:t>
      </w:r>
      <w:r w:rsidR="00F23E1B">
        <w:rPr>
          <w:rFonts w:ascii="Times New Roman" w:hAnsi="Times New Roman"/>
          <w:sz w:val="24"/>
          <w:szCs w:val="24"/>
        </w:rPr>
        <w:t xml:space="preserve"> </w:t>
      </w:r>
    </w:p>
    <w:p w14:paraId="72EDFBCD" w14:textId="77777777" w:rsidR="008F206D" w:rsidRDefault="008F206D" w:rsidP="00411AEA">
      <w:pPr>
        <w:ind w:firstLine="720"/>
        <w:jc w:val="both"/>
        <w:rPr>
          <w:rFonts w:ascii="Times New Roman" w:hAnsi="Times New Roman"/>
          <w:sz w:val="24"/>
          <w:szCs w:val="24"/>
        </w:rPr>
      </w:pPr>
    </w:p>
    <w:p w14:paraId="4E9A90D2" w14:textId="200C2315" w:rsidR="00CD7A07" w:rsidRDefault="007C335F" w:rsidP="00411AEA">
      <w:pPr>
        <w:ind w:firstLine="720"/>
        <w:jc w:val="both"/>
        <w:rPr>
          <w:rFonts w:ascii="Times New Roman" w:hAnsi="Times New Roman"/>
          <w:sz w:val="24"/>
          <w:szCs w:val="24"/>
        </w:rPr>
      </w:pPr>
      <w:r w:rsidRPr="0095200E">
        <w:rPr>
          <w:rFonts w:ascii="Times New Roman" w:hAnsi="Times New Roman"/>
          <w:sz w:val="24"/>
          <w:szCs w:val="24"/>
        </w:rPr>
        <w:t xml:space="preserve">As reported by the </w:t>
      </w:r>
      <w:proofErr w:type="spellStart"/>
      <w:r w:rsidRPr="0095200E">
        <w:rPr>
          <w:rFonts w:ascii="Times New Roman" w:hAnsi="Times New Roman"/>
          <w:sz w:val="24"/>
          <w:szCs w:val="24"/>
        </w:rPr>
        <w:t>Cianjur</w:t>
      </w:r>
      <w:proofErr w:type="spellEnd"/>
      <w:r w:rsidRPr="0095200E">
        <w:rPr>
          <w:rFonts w:ascii="Times New Roman" w:hAnsi="Times New Roman"/>
          <w:sz w:val="24"/>
          <w:szCs w:val="24"/>
        </w:rPr>
        <w:t xml:space="preserve"> District Agriculture Office</w:t>
      </w:r>
      <w:r w:rsidR="00467828" w:rsidRPr="0095200E">
        <w:rPr>
          <w:rFonts w:ascii="Times New Roman" w:hAnsi="Times New Roman"/>
          <w:sz w:val="24"/>
          <w:szCs w:val="24"/>
        </w:rPr>
        <w:t xml:space="preserve"> on 27 November 2022, the paddy field affected in total is 317 hectares with heavily damage is 79 hectares, moderately </w:t>
      </w:r>
      <w:r w:rsidR="00821602" w:rsidRPr="0095200E">
        <w:rPr>
          <w:rFonts w:ascii="Times New Roman" w:hAnsi="Times New Roman"/>
          <w:sz w:val="24"/>
          <w:szCs w:val="24"/>
        </w:rPr>
        <w:t>damages</w:t>
      </w:r>
      <w:r w:rsidR="00467828" w:rsidRPr="0095200E">
        <w:rPr>
          <w:rFonts w:ascii="Times New Roman" w:hAnsi="Times New Roman"/>
          <w:sz w:val="24"/>
          <w:szCs w:val="24"/>
        </w:rPr>
        <w:t xml:space="preserve"> </w:t>
      </w:r>
      <w:r w:rsidR="008F206D" w:rsidRPr="0095200E">
        <w:rPr>
          <w:rFonts w:ascii="Times New Roman" w:hAnsi="Times New Roman"/>
          <w:sz w:val="24"/>
          <w:szCs w:val="24"/>
        </w:rPr>
        <w:t>are</w:t>
      </w:r>
      <w:r w:rsidR="00467828" w:rsidRPr="0095200E">
        <w:rPr>
          <w:rFonts w:ascii="Times New Roman" w:hAnsi="Times New Roman"/>
          <w:sz w:val="24"/>
          <w:szCs w:val="24"/>
        </w:rPr>
        <w:t xml:space="preserve"> 88 hectares and slightly is 150 hectares.  The total damage of agricultural infrastructure and facilities is 175 </w:t>
      </w:r>
      <w:r w:rsidR="00923BCF" w:rsidRPr="0095200E">
        <w:rPr>
          <w:rFonts w:ascii="Times New Roman" w:hAnsi="Times New Roman"/>
          <w:sz w:val="24"/>
          <w:szCs w:val="24"/>
        </w:rPr>
        <w:t>meters</w:t>
      </w:r>
      <w:r w:rsidR="00467828" w:rsidRPr="0095200E">
        <w:rPr>
          <w:rFonts w:ascii="Times New Roman" w:hAnsi="Times New Roman"/>
          <w:sz w:val="24"/>
          <w:szCs w:val="24"/>
        </w:rPr>
        <w:t xml:space="preserve"> with heavily damaged is 100 meters, moderately damaged is 75 meters. Three units of trench dam water building are affected with 1 unit is heavily damages and 2 units is moderately damaged.</w:t>
      </w:r>
      <w:r w:rsidR="00821602" w:rsidRPr="0095200E">
        <w:rPr>
          <w:rFonts w:ascii="Times New Roman" w:hAnsi="Times New Roman"/>
          <w:sz w:val="24"/>
          <w:szCs w:val="24"/>
        </w:rPr>
        <w:t xml:space="preserve">  Furthermore, the Agricultural Extension Centers (BPP) </w:t>
      </w:r>
      <w:r w:rsidR="0002028B" w:rsidRPr="0095200E">
        <w:rPr>
          <w:rFonts w:ascii="Times New Roman" w:hAnsi="Times New Roman"/>
          <w:sz w:val="24"/>
          <w:szCs w:val="24"/>
        </w:rPr>
        <w:t>a</w:t>
      </w:r>
      <w:r w:rsidR="00821602" w:rsidRPr="0095200E">
        <w:rPr>
          <w:rFonts w:ascii="Times New Roman" w:hAnsi="Times New Roman"/>
          <w:sz w:val="24"/>
          <w:szCs w:val="24"/>
        </w:rPr>
        <w:t>ffected is 2 units with moderately damaged and lightly damaged.</w:t>
      </w:r>
    </w:p>
    <w:p w14:paraId="276E46DA" w14:textId="77777777" w:rsidR="008F206D" w:rsidRPr="00821602" w:rsidRDefault="008F206D" w:rsidP="00411AEA">
      <w:pPr>
        <w:ind w:firstLine="720"/>
        <w:jc w:val="both"/>
        <w:rPr>
          <w:rFonts w:ascii="Times New Roman" w:hAnsi="Times New Roman"/>
          <w:sz w:val="24"/>
          <w:szCs w:val="24"/>
        </w:rPr>
      </w:pPr>
    </w:p>
    <w:p w14:paraId="5A971F4C" w14:textId="4CA0ED90" w:rsidR="00AD6CCD" w:rsidRDefault="00BC082E" w:rsidP="00D31DEF">
      <w:pPr>
        <w:ind w:firstLine="720"/>
        <w:jc w:val="both"/>
        <w:rPr>
          <w:rFonts w:ascii="Times New Roman" w:hAnsi="Times New Roman"/>
          <w:color w:val="000000" w:themeColor="text1"/>
          <w:sz w:val="24"/>
          <w:szCs w:val="24"/>
        </w:rPr>
      </w:pPr>
      <w:r w:rsidRPr="009755C2">
        <w:rPr>
          <w:rFonts w:ascii="Times New Roman" w:hAnsi="Times New Roman"/>
          <w:color w:val="000000" w:themeColor="text1"/>
          <w:sz w:val="24"/>
          <w:szCs w:val="24"/>
        </w:rPr>
        <w:t>Regarding the countermeasures or policies to encounter this situation,</w:t>
      </w:r>
      <w:r w:rsidR="009755C2" w:rsidRPr="009755C2">
        <w:rPr>
          <w:rFonts w:ascii="Times New Roman" w:hAnsi="Times New Roman"/>
          <w:color w:val="000000" w:themeColor="text1"/>
          <w:sz w:val="24"/>
          <w:szCs w:val="24"/>
        </w:rPr>
        <w:t xml:space="preserve"> </w:t>
      </w:r>
      <w:r w:rsidR="009356B2" w:rsidRPr="009356B2">
        <w:rPr>
          <w:rFonts w:ascii="Times New Roman" w:hAnsi="Times New Roman"/>
          <w:color w:val="000000" w:themeColor="text1"/>
          <w:sz w:val="24"/>
          <w:szCs w:val="24"/>
        </w:rPr>
        <w:t xml:space="preserve">President Joko Widodo distributed fast food to people taking shelter at the </w:t>
      </w:r>
      <w:proofErr w:type="spellStart"/>
      <w:r w:rsidR="009356B2" w:rsidRPr="009356B2">
        <w:rPr>
          <w:rFonts w:ascii="Times New Roman" w:hAnsi="Times New Roman"/>
          <w:color w:val="000000" w:themeColor="text1"/>
          <w:sz w:val="24"/>
          <w:szCs w:val="24"/>
        </w:rPr>
        <w:t>Prawatasari</w:t>
      </w:r>
      <w:proofErr w:type="spellEnd"/>
      <w:r w:rsidR="009356B2" w:rsidRPr="009356B2">
        <w:rPr>
          <w:rFonts w:ascii="Times New Roman" w:hAnsi="Times New Roman"/>
          <w:color w:val="000000" w:themeColor="text1"/>
          <w:sz w:val="24"/>
          <w:szCs w:val="24"/>
        </w:rPr>
        <w:t xml:space="preserve"> Park evacuation post on November 22. The head of state also provided the </w:t>
      </w:r>
      <w:r w:rsidR="005E1FF9">
        <w:rPr>
          <w:rFonts w:ascii="Times New Roman" w:hAnsi="Times New Roman"/>
          <w:color w:val="000000" w:themeColor="text1"/>
          <w:sz w:val="24"/>
          <w:szCs w:val="24"/>
        </w:rPr>
        <w:t>casualties</w:t>
      </w:r>
      <w:r w:rsidR="009356B2" w:rsidRPr="009356B2">
        <w:rPr>
          <w:rFonts w:ascii="Times New Roman" w:hAnsi="Times New Roman"/>
          <w:color w:val="000000" w:themeColor="text1"/>
          <w:sz w:val="24"/>
          <w:szCs w:val="24"/>
        </w:rPr>
        <w:t xml:space="preserve"> with logistical support in the form of staple foods. Currently, the government has set aside Rp50 million (3,192 USD) for the renovation of homes destroyed by a natural disaster, Rp25 million (1,596 USD) for moderate damage, and Rp10 million (638 USD) for light damage. Furthermore, the Health Ministry has mobilized a number of health workers from various medical fields, including 22 health workers and 1 ambulance from the Port Health Office, 26 health workers and 3 ambulances from Hasan </w:t>
      </w:r>
      <w:proofErr w:type="spellStart"/>
      <w:r w:rsidR="009356B2" w:rsidRPr="009356B2">
        <w:rPr>
          <w:rFonts w:ascii="Times New Roman" w:hAnsi="Times New Roman"/>
          <w:color w:val="000000" w:themeColor="text1"/>
          <w:sz w:val="24"/>
          <w:szCs w:val="24"/>
        </w:rPr>
        <w:t>Sadikin</w:t>
      </w:r>
      <w:proofErr w:type="spellEnd"/>
      <w:r w:rsidR="009356B2" w:rsidRPr="009356B2">
        <w:rPr>
          <w:rFonts w:ascii="Times New Roman" w:hAnsi="Times New Roman"/>
          <w:color w:val="000000" w:themeColor="text1"/>
          <w:sz w:val="24"/>
          <w:szCs w:val="24"/>
        </w:rPr>
        <w:t xml:space="preserve"> Central General Hospital, and 26 health workers and 3 ambulances from Hasan </w:t>
      </w:r>
      <w:proofErr w:type="spellStart"/>
      <w:r w:rsidR="009356B2" w:rsidRPr="009356B2">
        <w:rPr>
          <w:rFonts w:ascii="Times New Roman" w:hAnsi="Times New Roman"/>
          <w:color w:val="000000" w:themeColor="text1"/>
          <w:sz w:val="24"/>
          <w:szCs w:val="24"/>
        </w:rPr>
        <w:t>Sadikin</w:t>
      </w:r>
      <w:proofErr w:type="spellEnd"/>
      <w:r w:rsidR="009356B2" w:rsidRPr="009356B2">
        <w:rPr>
          <w:rFonts w:ascii="Times New Roman" w:hAnsi="Times New Roman"/>
          <w:color w:val="000000" w:themeColor="text1"/>
          <w:sz w:val="24"/>
          <w:szCs w:val="24"/>
        </w:rPr>
        <w:t xml:space="preserve"> Central General Hospital</w:t>
      </w:r>
      <w:r w:rsidR="00AD6CCD" w:rsidRPr="00AD6CCD">
        <w:rPr>
          <w:rFonts w:ascii="Times New Roman" w:hAnsi="Times New Roman"/>
          <w:color w:val="000000" w:themeColor="text1"/>
          <w:sz w:val="24"/>
          <w:szCs w:val="24"/>
        </w:rPr>
        <w:t xml:space="preserve">; and </w:t>
      </w:r>
      <w:r w:rsidR="000F6574">
        <w:rPr>
          <w:rFonts w:ascii="Times New Roman" w:hAnsi="Times New Roman"/>
          <w:color w:val="000000" w:themeColor="text1"/>
          <w:sz w:val="24"/>
          <w:szCs w:val="24"/>
        </w:rPr>
        <w:t>3</w:t>
      </w:r>
      <w:r w:rsidR="00AD6CCD" w:rsidRPr="00AD6CCD">
        <w:rPr>
          <w:rFonts w:ascii="Times New Roman" w:hAnsi="Times New Roman"/>
          <w:color w:val="000000" w:themeColor="text1"/>
          <w:sz w:val="24"/>
          <w:szCs w:val="24"/>
        </w:rPr>
        <w:t xml:space="preserve"> surgeons, </w:t>
      </w:r>
      <w:r w:rsidR="000F6574">
        <w:rPr>
          <w:rFonts w:ascii="Times New Roman" w:hAnsi="Times New Roman"/>
          <w:color w:val="000000" w:themeColor="text1"/>
          <w:sz w:val="24"/>
          <w:szCs w:val="24"/>
        </w:rPr>
        <w:t>1</w:t>
      </w:r>
      <w:r w:rsidR="00AD6CCD" w:rsidRPr="00AD6CCD">
        <w:rPr>
          <w:rFonts w:ascii="Times New Roman" w:hAnsi="Times New Roman"/>
          <w:color w:val="000000" w:themeColor="text1"/>
          <w:sz w:val="24"/>
          <w:szCs w:val="24"/>
        </w:rPr>
        <w:t xml:space="preserve"> medical team, and </w:t>
      </w:r>
      <w:r w:rsidR="00AD6CCD">
        <w:rPr>
          <w:rFonts w:ascii="Times New Roman" w:hAnsi="Times New Roman"/>
          <w:color w:val="000000" w:themeColor="text1"/>
          <w:sz w:val="24"/>
          <w:szCs w:val="24"/>
        </w:rPr>
        <w:t>1</w:t>
      </w:r>
      <w:r w:rsidR="00AD6CCD" w:rsidRPr="00AD6CCD">
        <w:rPr>
          <w:rFonts w:ascii="Times New Roman" w:hAnsi="Times New Roman"/>
          <w:color w:val="000000" w:themeColor="text1"/>
          <w:sz w:val="24"/>
          <w:szCs w:val="24"/>
        </w:rPr>
        <w:t xml:space="preserve"> ambulance from the Indonesian </w:t>
      </w:r>
      <w:proofErr w:type="spellStart"/>
      <w:r w:rsidR="00AD6CCD" w:rsidRPr="00AD6CCD">
        <w:rPr>
          <w:rFonts w:ascii="Times New Roman" w:hAnsi="Times New Roman"/>
          <w:color w:val="000000" w:themeColor="text1"/>
          <w:sz w:val="24"/>
          <w:szCs w:val="24"/>
        </w:rPr>
        <w:t>Orthopaedic</w:t>
      </w:r>
      <w:proofErr w:type="spellEnd"/>
      <w:r w:rsidR="00AD6CCD" w:rsidRPr="00AD6CCD">
        <w:rPr>
          <w:rFonts w:ascii="Times New Roman" w:hAnsi="Times New Roman"/>
          <w:color w:val="000000" w:themeColor="text1"/>
          <w:sz w:val="24"/>
          <w:szCs w:val="24"/>
        </w:rPr>
        <w:t xml:space="preserve"> Association (PABOI).</w:t>
      </w:r>
    </w:p>
    <w:p w14:paraId="54C69B62" w14:textId="77777777" w:rsidR="008F206D" w:rsidRDefault="008F206D" w:rsidP="00D31DEF">
      <w:pPr>
        <w:ind w:firstLine="720"/>
        <w:jc w:val="both"/>
        <w:rPr>
          <w:rFonts w:ascii="Times New Roman" w:hAnsi="Times New Roman"/>
          <w:color w:val="000000" w:themeColor="text1"/>
          <w:sz w:val="24"/>
          <w:szCs w:val="24"/>
        </w:rPr>
      </w:pPr>
    </w:p>
    <w:p w14:paraId="0C4AEDAC" w14:textId="6243D1EC" w:rsidR="00FD5362" w:rsidRDefault="00AD6CCD" w:rsidP="00D31DEF">
      <w:pPr>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Meanwhile, </w:t>
      </w:r>
      <w:r w:rsidR="009755C2" w:rsidRPr="009755C2">
        <w:rPr>
          <w:rFonts w:ascii="Times New Roman" w:hAnsi="Times New Roman"/>
          <w:color w:val="000000" w:themeColor="text1"/>
          <w:sz w:val="24"/>
          <w:szCs w:val="24"/>
        </w:rPr>
        <w:t xml:space="preserve">the local disaster management agency (BPBD) of </w:t>
      </w:r>
      <w:proofErr w:type="spellStart"/>
      <w:r w:rsidR="009755C2" w:rsidRPr="009755C2">
        <w:rPr>
          <w:rFonts w:ascii="Times New Roman" w:hAnsi="Times New Roman"/>
          <w:color w:val="000000" w:themeColor="text1"/>
          <w:sz w:val="24"/>
          <w:szCs w:val="24"/>
        </w:rPr>
        <w:t>Cianjur</w:t>
      </w:r>
      <w:proofErr w:type="spellEnd"/>
      <w:r w:rsidR="009755C2" w:rsidRPr="009755C2">
        <w:rPr>
          <w:rFonts w:ascii="Times New Roman" w:hAnsi="Times New Roman"/>
          <w:color w:val="000000" w:themeColor="text1"/>
          <w:sz w:val="24"/>
          <w:szCs w:val="24"/>
        </w:rPr>
        <w:t xml:space="preserve"> Regency declared an Emergency Response Status for a duration of 30 days (21 Nov – 20 Dec)</w:t>
      </w:r>
      <w:r w:rsidR="009755C2">
        <w:rPr>
          <w:rFonts w:ascii="Times New Roman" w:hAnsi="Times New Roman"/>
          <w:color w:val="000000" w:themeColor="text1"/>
          <w:sz w:val="24"/>
          <w:szCs w:val="24"/>
        </w:rPr>
        <w:t xml:space="preserve"> and continues to collect the data, operations in emergency and Search and Rescue (SAR), and the needs by the affected people.</w:t>
      </w:r>
      <w:r w:rsidR="00EF1676">
        <w:rPr>
          <w:rFonts w:ascii="Times New Roman" w:hAnsi="Times New Roman"/>
          <w:color w:val="000000" w:themeColor="text1"/>
          <w:sz w:val="24"/>
          <w:szCs w:val="24"/>
        </w:rPr>
        <w:t xml:space="preserve"> </w:t>
      </w:r>
      <w:r>
        <w:rPr>
          <w:rFonts w:ascii="Times New Roman" w:hAnsi="Times New Roman"/>
          <w:color w:val="000000" w:themeColor="text1"/>
          <w:sz w:val="24"/>
          <w:szCs w:val="24"/>
        </w:rPr>
        <w:t>Moreover,</w:t>
      </w:r>
      <w:r w:rsidR="00EF1676">
        <w:rPr>
          <w:rFonts w:ascii="Times New Roman" w:hAnsi="Times New Roman"/>
          <w:color w:val="000000" w:themeColor="text1"/>
          <w:sz w:val="24"/>
          <w:szCs w:val="24"/>
        </w:rPr>
        <w:t xml:space="preserve"> the National Disaster Management Authority of Indonesia (BNPB) together with the Minister of Coordinators for Human Development and Culture and members of the House of Representatives (DPR RI) delivered a total of 95</w:t>
      </w:r>
      <w:r w:rsidR="00D85654">
        <w:rPr>
          <w:rFonts w:ascii="Times New Roman" w:hAnsi="Times New Roman"/>
          <w:color w:val="000000" w:themeColor="text1"/>
          <w:sz w:val="24"/>
          <w:szCs w:val="24"/>
        </w:rPr>
        <w:t>,500</w:t>
      </w:r>
      <w:r w:rsidR="00EF1676">
        <w:rPr>
          <w:rFonts w:ascii="Times New Roman" w:hAnsi="Times New Roman"/>
          <w:color w:val="000000" w:themeColor="text1"/>
          <w:sz w:val="24"/>
          <w:szCs w:val="24"/>
        </w:rPr>
        <w:t xml:space="preserve"> USD worth of ready-use funds and 31</w:t>
      </w:r>
      <w:r w:rsidR="00D85654">
        <w:rPr>
          <w:rFonts w:ascii="Times New Roman" w:hAnsi="Times New Roman"/>
          <w:color w:val="000000" w:themeColor="text1"/>
          <w:sz w:val="24"/>
          <w:szCs w:val="24"/>
        </w:rPr>
        <w:t>,800</w:t>
      </w:r>
      <w:r w:rsidR="00EF1676">
        <w:rPr>
          <w:rFonts w:ascii="Times New Roman" w:hAnsi="Times New Roman"/>
          <w:color w:val="000000" w:themeColor="text1"/>
          <w:sz w:val="24"/>
          <w:szCs w:val="24"/>
        </w:rPr>
        <w:t xml:space="preserve"> USD worth of logistics to the Government of </w:t>
      </w:r>
      <w:proofErr w:type="spellStart"/>
      <w:r w:rsidR="00EF1676">
        <w:rPr>
          <w:rFonts w:ascii="Times New Roman" w:hAnsi="Times New Roman"/>
          <w:color w:val="000000" w:themeColor="text1"/>
          <w:sz w:val="24"/>
          <w:szCs w:val="24"/>
        </w:rPr>
        <w:t>Cianjur</w:t>
      </w:r>
      <w:proofErr w:type="spellEnd"/>
      <w:r w:rsidR="00EF1676">
        <w:rPr>
          <w:rFonts w:ascii="Times New Roman" w:hAnsi="Times New Roman"/>
          <w:color w:val="000000" w:themeColor="text1"/>
          <w:sz w:val="24"/>
          <w:szCs w:val="24"/>
        </w:rPr>
        <w:t xml:space="preserve"> Regency.</w:t>
      </w:r>
      <w:r w:rsidR="00E12C12">
        <w:rPr>
          <w:rFonts w:ascii="Times New Roman" w:hAnsi="Times New Roman"/>
          <w:color w:val="000000" w:themeColor="text1"/>
          <w:sz w:val="24"/>
          <w:szCs w:val="24"/>
        </w:rPr>
        <w:t xml:space="preserve"> </w:t>
      </w:r>
    </w:p>
    <w:p w14:paraId="5ED923F9" w14:textId="77777777" w:rsidR="008F206D" w:rsidRDefault="008F206D" w:rsidP="00D31DEF">
      <w:pPr>
        <w:ind w:firstLine="720"/>
        <w:jc w:val="both"/>
        <w:rPr>
          <w:rFonts w:ascii="Times New Roman" w:hAnsi="Times New Roman"/>
          <w:color w:val="000000" w:themeColor="text1"/>
          <w:sz w:val="24"/>
          <w:szCs w:val="24"/>
        </w:rPr>
      </w:pPr>
    </w:p>
    <w:p w14:paraId="165D56E2" w14:textId="4B45EE1C" w:rsidR="00D31F47" w:rsidRDefault="005E1FF9" w:rsidP="00D31DEF">
      <w:pPr>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In addition</w:t>
      </w:r>
      <w:r w:rsidR="00A8428E">
        <w:rPr>
          <w:rFonts w:ascii="Times New Roman" w:hAnsi="Times New Roman"/>
          <w:color w:val="000000" w:themeColor="text1"/>
          <w:sz w:val="24"/>
          <w:szCs w:val="24"/>
        </w:rPr>
        <w:t xml:space="preserve">, </w:t>
      </w:r>
      <w:r w:rsidR="00D31F47">
        <w:rPr>
          <w:rFonts w:ascii="Times New Roman" w:hAnsi="Times New Roman"/>
          <w:color w:val="000000" w:themeColor="text1"/>
          <w:sz w:val="24"/>
          <w:szCs w:val="24"/>
        </w:rPr>
        <w:t>other relevant organization</w:t>
      </w:r>
      <w:r w:rsidR="000946D4">
        <w:rPr>
          <w:rFonts w:ascii="Times New Roman" w:hAnsi="Times New Roman"/>
          <w:color w:val="000000" w:themeColor="text1"/>
          <w:sz w:val="24"/>
          <w:szCs w:val="24"/>
        </w:rPr>
        <w:t>s</w:t>
      </w:r>
      <w:r w:rsidR="00D31F47">
        <w:rPr>
          <w:rFonts w:ascii="Times New Roman" w:hAnsi="Times New Roman"/>
          <w:color w:val="000000" w:themeColor="text1"/>
          <w:sz w:val="24"/>
          <w:szCs w:val="24"/>
        </w:rPr>
        <w:t xml:space="preserve"> </w:t>
      </w:r>
      <w:r w:rsidR="000946D4">
        <w:rPr>
          <w:rFonts w:ascii="Times New Roman" w:hAnsi="Times New Roman"/>
          <w:color w:val="000000" w:themeColor="text1"/>
          <w:sz w:val="24"/>
          <w:szCs w:val="24"/>
        </w:rPr>
        <w:t>are</w:t>
      </w:r>
      <w:r w:rsidR="00D31F47">
        <w:rPr>
          <w:rFonts w:ascii="Times New Roman" w:hAnsi="Times New Roman"/>
          <w:color w:val="000000" w:themeColor="text1"/>
          <w:sz w:val="24"/>
          <w:szCs w:val="24"/>
        </w:rPr>
        <w:t xml:space="preserve"> also providing the assistance such as </w:t>
      </w:r>
      <w:r w:rsidR="009356B2" w:rsidRPr="009356B2">
        <w:rPr>
          <w:rFonts w:ascii="Times New Roman" w:hAnsi="Times New Roman"/>
          <w:color w:val="000000" w:themeColor="text1"/>
          <w:sz w:val="24"/>
          <w:szCs w:val="24"/>
        </w:rPr>
        <w:t xml:space="preserve">The Indonesia Response Team of Mercy Corps began its emergency response in </w:t>
      </w:r>
      <w:proofErr w:type="spellStart"/>
      <w:r w:rsidR="009356B2" w:rsidRPr="009356B2">
        <w:rPr>
          <w:rFonts w:ascii="Times New Roman" w:hAnsi="Times New Roman"/>
          <w:color w:val="000000" w:themeColor="text1"/>
          <w:sz w:val="24"/>
          <w:szCs w:val="24"/>
        </w:rPr>
        <w:t>Cianjur</w:t>
      </w:r>
      <w:proofErr w:type="spellEnd"/>
      <w:r w:rsidR="009356B2" w:rsidRPr="009356B2">
        <w:rPr>
          <w:rFonts w:ascii="Times New Roman" w:hAnsi="Times New Roman"/>
          <w:color w:val="000000" w:themeColor="text1"/>
          <w:sz w:val="24"/>
          <w:szCs w:val="24"/>
        </w:rPr>
        <w:t xml:space="preserve"> areas by distributing more than 150 shelter and kitchen kits and coordinating with local officials and other organizations to ensure an effective scale-up and reach as many of the most affected people as possible</w:t>
      </w:r>
      <w:r w:rsidR="00FD536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and </w:t>
      </w:r>
      <w:r w:rsidR="00FD5362" w:rsidRPr="00FD5362">
        <w:rPr>
          <w:rFonts w:ascii="Times New Roman" w:hAnsi="Times New Roman"/>
          <w:color w:val="000000" w:themeColor="text1"/>
          <w:sz w:val="24"/>
          <w:szCs w:val="24"/>
        </w:rPr>
        <w:t>Save the Children Indonesia</w:t>
      </w:r>
      <w:r w:rsidR="00FD5362">
        <w:rPr>
          <w:rFonts w:ascii="Times New Roman" w:hAnsi="Times New Roman"/>
          <w:color w:val="000000" w:themeColor="text1"/>
          <w:sz w:val="24"/>
          <w:szCs w:val="24"/>
        </w:rPr>
        <w:t xml:space="preserve">, a non-governmental organization focusing on helping children, </w:t>
      </w:r>
      <w:r w:rsidR="00FD5362" w:rsidRPr="00FD5362">
        <w:rPr>
          <w:rFonts w:ascii="Times New Roman" w:hAnsi="Times New Roman"/>
          <w:color w:val="000000" w:themeColor="text1"/>
          <w:sz w:val="24"/>
          <w:szCs w:val="24"/>
        </w:rPr>
        <w:t xml:space="preserve">has joined Indonesian authorities and other aid agencies in supplying tents as temporary shelters for families who have lost their homes as well as food, water, blankets </w:t>
      </w:r>
      <w:r w:rsidR="00FD5362" w:rsidRPr="00FD5362">
        <w:rPr>
          <w:rFonts w:ascii="Times New Roman" w:hAnsi="Times New Roman"/>
          <w:color w:val="000000" w:themeColor="text1"/>
          <w:sz w:val="24"/>
          <w:szCs w:val="24"/>
        </w:rPr>
        <w:lastRenderedPageBreak/>
        <w:t>and medical supplies.</w:t>
      </w:r>
      <w:r w:rsidR="00FD5362">
        <w:rPr>
          <w:rFonts w:ascii="Times New Roman" w:hAnsi="Times New Roman"/>
          <w:color w:val="000000" w:themeColor="text1"/>
          <w:sz w:val="24"/>
          <w:szCs w:val="24"/>
        </w:rPr>
        <w:t xml:space="preserve"> </w:t>
      </w:r>
      <w:r w:rsidR="00FD5362" w:rsidRPr="00FD5362">
        <w:rPr>
          <w:rFonts w:ascii="Times New Roman" w:hAnsi="Times New Roman"/>
          <w:color w:val="000000" w:themeColor="text1"/>
          <w:sz w:val="24"/>
          <w:szCs w:val="24"/>
        </w:rPr>
        <w:t>Save the Children was preparing to distribute 1,250 shelters, 1,000 family and hygiene kits, 100 hygiene kits for children, and 1,000 back to school kits.</w:t>
      </w:r>
    </w:p>
    <w:p w14:paraId="54CC7C2A" w14:textId="77777777" w:rsidR="008F206D" w:rsidRDefault="008F206D" w:rsidP="00D31DEF">
      <w:pPr>
        <w:ind w:firstLine="720"/>
        <w:jc w:val="both"/>
        <w:rPr>
          <w:rFonts w:ascii="Times New Roman" w:hAnsi="Times New Roman"/>
          <w:color w:val="000000" w:themeColor="text1"/>
          <w:sz w:val="24"/>
          <w:szCs w:val="24"/>
        </w:rPr>
      </w:pPr>
    </w:p>
    <w:p w14:paraId="4FF362C1" w14:textId="43C448D9" w:rsidR="000946D4" w:rsidRDefault="00AD6CCD" w:rsidP="000946D4">
      <w:pPr>
        <w:ind w:firstLine="709"/>
        <w:jc w:val="both"/>
        <w:rPr>
          <w:rFonts w:ascii="Times New Roman" w:hAnsi="Times New Roman" w:cs="Times New Roman"/>
          <w:color w:val="000000" w:themeColor="text1"/>
          <w:sz w:val="24"/>
          <w:szCs w:val="24"/>
        </w:rPr>
      </w:pPr>
      <w:r w:rsidRPr="000946D4">
        <w:rPr>
          <w:rFonts w:ascii="Times New Roman" w:hAnsi="Times New Roman"/>
          <w:color w:val="000000" w:themeColor="text1"/>
          <w:sz w:val="24"/>
          <w:szCs w:val="24"/>
        </w:rPr>
        <w:t xml:space="preserve">In </w:t>
      </w:r>
      <w:r w:rsidR="000F6574" w:rsidRPr="000946D4">
        <w:rPr>
          <w:rFonts w:ascii="Times New Roman" w:hAnsi="Times New Roman"/>
          <w:color w:val="000000" w:themeColor="text1"/>
          <w:sz w:val="24"/>
          <w:szCs w:val="24"/>
        </w:rPr>
        <w:t>terms</w:t>
      </w:r>
      <w:r w:rsidRPr="000946D4">
        <w:rPr>
          <w:rFonts w:ascii="Times New Roman" w:hAnsi="Times New Roman"/>
          <w:color w:val="000000" w:themeColor="text1"/>
          <w:sz w:val="24"/>
          <w:szCs w:val="24"/>
        </w:rPr>
        <w:t xml:space="preserve"> of international support, </w:t>
      </w:r>
      <w:r w:rsidR="000946D4" w:rsidRPr="000946D4">
        <w:rPr>
          <w:rFonts w:ascii="Times New Roman" w:hAnsi="Times New Roman"/>
          <w:color w:val="000000" w:themeColor="text1"/>
          <w:sz w:val="24"/>
          <w:szCs w:val="24"/>
        </w:rPr>
        <w:t xml:space="preserve">the following are the compiled list of received foreign aid from </w:t>
      </w:r>
      <w:r w:rsidR="000946D4" w:rsidRPr="000946D4">
        <w:rPr>
          <w:rFonts w:ascii="Times New Roman" w:hAnsi="Times New Roman" w:cs="Times New Roman"/>
          <w:color w:val="000000" w:themeColor="text1"/>
          <w:sz w:val="24"/>
          <w:szCs w:val="24"/>
        </w:rPr>
        <w:t>foreign governments, different embassies, and international organizations:</w:t>
      </w:r>
    </w:p>
    <w:p w14:paraId="5C2B94C2" w14:textId="77777777" w:rsidR="008F206D" w:rsidRPr="008F206D" w:rsidRDefault="008F206D" w:rsidP="000946D4">
      <w:pPr>
        <w:ind w:firstLine="709"/>
        <w:jc w:val="both"/>
        <w:rPr>
          <w:rFonts w:ascii="Times New Roman" w:hAnsi="Times New Roman" w:hint="cs"/>
          <w:color w:val="000000" w:themeColor="text1"/>
          <w:sz w:val="24"/>
          <w:szCs w:val="24"/>
          <w:cs/>
        </w:rPr>
      </w:pPr>
    </w:p>
    <w:p w14:paraId="48F21ED9" w14:textId="25351281" w:rsidR="00D31DEF" w:rsidRPr="000946D4" w:rsidRDefault="000946D4" w:rsidP="000946D4">
      <w:pPr>
        <w:pStyle w:val="ListParagraph"/>
        <w:numPr>
          <w:ilvl w:val="0"/>
          <w:numId w:val="1"/>
        </w:numPr>
        <w:jc w:val="both"/>
        <w:rPr>
          <w:rFonts w:ascii="Times New Roman" w:hAnsi="Times New Roman" w:cs="Times New Roman"/>
          <w:color w:val="FF0000"/>
          <w:sz w:val="24"/>
          <w:szCs w:val="24"/>
        </w:rPr>
      </w:pPr>
      <w:r w:rsidRPr="000946D4">
        <w:rPr>
          <w:rFonts w:ascii="Times New Roman" w:hAnsi="Times New Roman"/>
          <w:color w:val="000000" w:themeColor="text1"/>
          <w:sz w:val="24"/>
          <w:szCs w:val="24"/>
        </w:rPr>
        <w:t>T</w:t>
      </w:r>
      <w:r w:rsidR="00E30C75" w:rsidRPr="000946D4">
        <w:rPr>
          <w:rFonts w:ascii="Times New Roman" w:hAnsi="Times New Roman"/>
          <w:color w:val="000000" w:themeColor="text1"/>
          <w:sz w:val="24"/>
          <w:szCs w:val="24"/>
        </w:rPr>
        <w:t xml:space="preserve">he ASEAN Coordinating Centre for Humanitarian Assistance on Disaster Management (AHA Centre) sent a letter of sympathy with an offer of assistance to BNPB to affirm the willingness and readiness to support BNPB through the mobilization of Disaster Emergency Logistics System for ASEAN (DELSA) relief items and deployment of </w:t>
      </w:r>
      <w:r w:rsidR="00E12C12" w:rsidRPr="000946D4">
        <w:rPr>
          <w:rFonts w:ascii="Times New Roman" w:hAnsi="Times New Roman"/>
          <w:color w:val="000000" w:themeColor="text1"/>
          <w:sz w:val="24"/>
          <w:szCs w:val="24"/>
        </w:rPr>
        <w:t>ASEAN-Emergency Response and Assessment Team (ASEAN-ERAT) which is a rapidly deployable response team to support the affected ASEAN Member States during major sudden and slow on-set disasters.</w:t>
      </w:r>
    </w:p>
    <w:p w14:paraId="4F8FE3A2" w14:textId="757B64CB" w:rsidR="00FC166C" w:rsidRDefault="00FC166C" w:rsidP="00FC166C">
      <w:pPr>
        <w:ind w:firstLine="709"/>
        <w:jc w:val="both"/>
        <w:rPr>
          <w:rFonts w:ascii="Times New Roman" w:hAnsi="Times New Roman" w:cs="Times New Roman"/>
          <w:color w:val="FF0000"/>
          <w:sz w:val="24"/>
          <w:szCs w:val="24"/>
        </w:rPr>
      </w:pPr>
    </w:p>
    <w:p w14:paraId="500F4A8B" w14:textId="19D596AD" w:rsidR="000946D4" w:rsidRPr="000946D4" w:rsidRDefault="009356B2" w:rsidP="00D85654">
      <w:pPr>
        <w:pStyle w:val="ListParagraph"/>
        <w:numPr>
          <w:ilvl w:val="0"/>
          <w:numId w:val="1"/>
        </w:numPr>
        <w:jc w:val="both"/>
        <w:rPr>
          <w:rFonts w:ascii="Times New Roman" w:hAnsi="Times New Roman" w:cs="Times New Roman"/>
          <w:color w:val="000000" w:themeColor="text1"/>
          <w:sz w:val="24"/>
          <w:szCs w:val="24"/>
        </w:rPr>
      </w:pPr>
      <w:r w:rsidRPr="009356B2">
        <w:rPr>
          <w:rFonts w:ascii="Times New Roman" w:hAnsi="Times New Roman" w:cs="Times New Roman"/>
          <w:color w:val="000000" w:themeColor="text1"/>
          <w:sz w:val="24"/>
          <w:szCs w:val="24"/>
        </w:rPr>
        <w:t xml:space="preserve">The government </w:t>
      </w:r>
      <w:r w:rsidR="00D85654">
        <w:rPr>
          <w:rFonts w:ascii="Times New Roman" w:hAnsi="Times New Roman" w:cs="Times New Roman"/>
          <w:color w:val="000000" w:themeColor="text1"/>
          <w:sz w:val="24"/>
          <w:szCs w:val="24"/>
        </w:rPr>
        <w:t xml:space="preserve">of Republic of </w:t>
      </w:r>
      <w:r w:rsidR="00D85654" w:rsidRPr="009356B2">
        <w:rPr>
          <w:rFonts w:ascii="Times New Roman" w:hAnsi="Times New Roman" w:cs="Times New Roman"/>
          <w:color w:val="000000" w:themeColor="text1"/>
          <w:sz w:val="24"/>
          <w:szCs w:val="24"/>
        </w:rPr>
        <w:t>Kore</w:t>
      </w:r>
      <w:r w:rsidR="00D85654">
        <w:rPr>
          <w:rFonts w:ascii="Times New Roman" w:hAnsi="Times New Roman" w:cs="Times New Roman"/>
          <w:color w:val="000000" w:themeColor="text1"/>
          <w:sz w:val="24"/>
          <w:szCs w:val="24"/>
        </w:rPr>
        <w:t>a</w:t>
      </w:r>
      <w:r w:rsidR="00D85654" w:rsidRPr="009356B2">
        <w:rPr>
          <w:rFonts w:ascii="Times New Roman" w:hAnsi="Times New Roman" w:cs="Times New Roman"/>
          <w:color w:val="000000" w:themeColor="text1"/>
          <w:sz w:val="24"/>
          <w:szCs w:val="24"/>
        </w:rPr>
        <w:t xml:space="preserve"> </w:t>
      </w:r>
      <w:r w:rsidRPr="009356B2">
        <w:rPr>
          <w:rFonts w:ascii="Times New Roman" w:hAnsi="Times New Roman" w:cs="Times New Roman"/>
          <w:color w:val="000000" w:themeColor="text1"/>
          <w:sz w:val="24"/>
          <w:szCs w:val="24"/>
        </w:rPr>
        <w:t>provided 500</w:t>
      </w:r>
      <w:r w:rsidR="00D85654">
        <w:rPr>
          <w:rFonts w:ascii="Times New Roman" w:hAnsi="Times New Roman" w:cs="Times New Roman"/>
          <w:color w:val="000000" w:themeColor="text1"/>
          <w:sz w:val="24"/>
          <w:szCs w:val="24"/>
        </w:rPr>
        <w:t>,000</w:t>
      </w:r>
      <w:r w:rsidRPr="009356B2">
        <w:rPr>
          <w:rFonts w:ascii="Times New Roman" w:hAnsi="Times New Roman" w:cs="Times New Roman"/>
          <w:color w:val="000000" w:themeColor="text1"/>
          <w:sz w:val="24"/>
          <w:szCs w:val="24"/>
        </w:rPr>
        <w:t xml:space="preserve"> USD in humanitarian aid in the hope that it will help relieve the suffering of earthquake victims in Indonesia. </w:t>
      </w:r>
      <w:r w:rsidR="00D85654">
        <w:rPr>
          <w:rFonts w:ascii="Times New Roman" w:hAnsi="Times New Roman" w:cs="Times New Roman"/>
          <w:color w:val="000000" w:themeColor="text1"/>
          <w:sz w:val="24"/>
          <w:szCs w:val="24"/>
        </w:rPr>
        <w:t>They</w:t>
      </w:r>
      <w:r w:rsidRPr="009356B2">
        <w:rPr>
          <w:rFonts w:ascii="Times New Roman" w:hAnsi="Times New Roman" w:cs="Times New Roman"/>
          <w:color w:val="000000" w:themeColor="text1"/>
          <w:sz w:val="24"/>
          <w:szCs w:val="24"/>
        </w:rPr>
        <w:t xml:space="preserve"> will continue to provide humanitarian aid to countries and people affected by natural disasters.</w:t>
      </w:r>
    </w:p>
    <w:p w14:paraId="01485C73" w14:textId="55062B22" w:rsidR="000946D4" w:rsidRDefault="000946D4" w:rsidP="000946D4">
      <w:pPr>
        <w:pStyle w:val="ListParagraph"/>
        <w:ind w:left="1080"/>
        <w:jc w:val="both"/>
        <w:rPr>
          <w:rFonts w:ascii="Times New Roman" w:hAnsi="Times New Roman" w:cs="Times New Roman"/>
          <w:color w:val="000000" w:themeColor="text1"/>
          <w:sz w:val="24"/>
          <w:szCs w:val="24"/>
        </w:rPr>
      </w:pPr>
    </w:p>
    <w:p w14:paraId="68B19EAD" w14:textId="77777777" w:rsidR="009356B2" w:rsidRDefault="009356B2" w:rsidP="000946D4">
      <w:pPr>
        <w:pStyle w:val="ListParagraph"/>
        <w:ind w:left="1080"/>
        <w:jc w:val="both"/>
        <w:rPr>
          <w:rFonts w:ascii="Times New Roman" w:hAnsi="Times New Roman" w:cs="Times New Roman"/>
          <w:color w:val="000000" w:themeColor="text1"/>
          <w:sz w:val="24"/>
          <w:szCs w:val="24"/>
        </w:rPr>
      </w:pPr>
    </w:p>
    <w:p w14:paraId="08BD2A16" w14:textId="253A935C" w:rsidR="000946D4" w:rsidRDefault="009356B2" w:rsidP="006D140E">
      <w:pPr>
        <w:pStyle w:val="ListParagraph"/>
        <w:numPr>
          <w:ilvl w:val="0"/>
          <w:numId w:val="1"/>
        </w:numPr>
        <w:jc w:val="both"/>
        <w:rPr>
          <w:rFonts w:ascii="Times New Roman" w:hAnsi="Times New Roman" w:cs="Times New Roman"/>
          <w:color w:val="000000" w:themeColor="text1"/>
          <w:sz w:val="24"/>
          <w:szCs w:val="24"/>
        </w:rPr>
      </w:pPr>
      <w:r w:rsidRPr="00680422">
        <w:rPr>
          <w:rFonts w:ascii="Times New Roman" w:hAnsi="Times New Roman" w:cs="Times New Roman"/>
          <w:color w:val="000000" w:themeColor="text1"/>
          <w:sz w:val="24"/>
          <w:szCs w:val="24"/>
        </w:rPr>
        <w:t>The Singapore Red Cross (SRC) has pledged 50</w:t>
      </w:r>
      <w:r w:rsidR="00D85654">
        <w:rPr>
          <w:rFonts w:ascii="Times New Roman" w:hAnsi="Times New Roman" w:cs="Times New Roman"/>
          <w:color w:val="000000" w:themeColor="text1"/>
          <w:sz w:val="24"/>
          <w:szCs w:val="24"/>
        </w:rPr>
        <w:t>,000</w:t>
      </w:r>
      <w:r w:rsidRPr="00680422">
        <w:rPr>
          <w:rFonts w:ascii="Times New Roman" w:hAnsi="Times New Roman" w:cs="Times New Roman"/>
          <w:color w:val="000000" w:themeColor="text1"/>
          <w:sz w:val="24"/>
          <w:szCs w:val="24"/>
        </w:rPr>
        <w:t xml:space="preserve"> USD to assist survivors and affected communities.</w:t>
      </w:r>
      <w:r w:rsidR="000946D4" w:rsidRPr="00680422">
        <w:rPr>
          <w:rFonts w:ascii="Times New Roman" w:hAnsi="Times New Roman" w:cs="Times New Roman"/>
          <w:color w:val="000000" w:themeColor="text1"/>
          <w:sz w:val="24"/>
          <w:szCs w:val="24"/>
        </w:rPr>
        <w:t xml:space="preserve"> </w:t>
      </w:r>
      <w:r w:rsidR="00680422" w:rsidRPr="00680422">
        <w:rPr>
          <w:rFonts w:ascii="Times New Roman" w:hAnsi="Times New Roman" w:cs="Times New Roman"/>
          <w:color w:val="000000" w:themeColor="text1"/>
          <w:sz w:val="24"/>
          <w:szCs w:val="24"/>
        </w:rPr>
        <w:t xml:space="preserve">The contribution will prioritize those affected by the earthquake's immediate needs, such as food, emergency shelter, water and sanitation solutions, hygiene items, and first aid. They will collaborate closely with the </w:t>
      </w:r>
      <w:proofErr w:type="spellStart"/>
      <w:r w:rsidR="00680422" w:rsidRPr="00680422">
        <w:rPr>
          <w:rFonts w:ascii="Times New Roman" w:hAnsi="Times New Roman" w:cs="Times New Roman"/>
          <w:color w:val="000000" w:themeColor="text1"/>
          <w:sz w:val="24"/>
          <w:szCs w:val="24"/>
        </w:rPr>
        <w:t>Palang</w:t>
      </w:r>
      <w:proofErr w:type="spellEnd"/>
      <w:r w:rsidR="00680422" w:rsidRPr="00680422">
        <w:rPr>
          <w:rFonts w:ascii="Times New Roman" w:hAnsi="Times New Roman" w:cs="Times New Roman"/>
          <w:color w:val="000000" w:themeColor="text1"/>
          <w:sz w:val="24"/>
          <w:szCs w:val="24"/>
        </w:rPr>
        <w:t xml:space="preserve"> Merah Indonesia (Indonesian Red Cross) to support relief and emergency teams deployed to the frontlines to assist with evacuations and to provide humanitarian aid such as drinking water, emergency kitchens, and medical relief, with a focus on the most affected areas. As landslides, power outages, and telecommunications outages are reported, Red Cross personnel are continuing to respond. The Singapore Red Cross will continue to assess the situation and is prepared to send responders to assist with relief efforts.</w:t>
      </w:r>
    </w:p>
    <w:p w14:paraId="5BA5D9DD" w14:textId="77777777" w:rsidR="00680422" w:rsidRPr="00680422" w:rsidRDefault="00680422" w:rsidP="00680422">
      <w:pPr>
        <w:jc w:val="both"/>
        <w:rPr>
          <w:rFonts w:ascii="Times New Roman" w:hAnsi="Times New Roman" w:cs="Times New Roman"/>
          <w:color w:val="000000" w:themeColor="text1"/>
          <w:sz w:val="24"/>
          <w:szCs w:val="24"/>
        </w:rPr>
      </w:pPr>
    </w:p>
    <w:p w14:paraId="484B3AEC" w14:textId="5982BF94" w:rsidR="00D31DEF" w:rsidRPr="007B0FC5" w:rsidRDefault="000946D4" w:rsidP="00652041">
      <w:pPr>
        <w:pStyle w:val="ListParagraph"/>
        <w:numPr>
          <w:ilvl w:val="0"/>
          <w:numId w:val="1"/>
        </w:numPr>
        <w:jc w:val="both"/>
        <w:rPr>
          <w:rFonts w:ascii="Times New Roman" w:hAnsi="Times New Roman" w:cs="Times New Roman"/>
          <w:color w:val="FF0000"/>
          <w:sz w:val="24"/>
          <w:szCs w:val="24"/>
        </w:rPr>
      </w:pPr>
      <w:r w:rsidRPr="007B0FC5">
        <w:rPr>
          <w:rFonts w:ascii="Times New Roman" w:hAnsi="Times New Roman" w:cs="Times New Roman"/>
          <w:color w:val="000000" w:themeColor="text1"/>
          <w:sz w:val="24"/>
          <w:szCs w:val="24"/>
        </w:rPr>
        <w:t>The Direct Relief, a humanitarian aid organization</w:t>
      </w:r>
      <w:r w:rsidR="00427B89" w:rsidRPr="007B0FC5">
        <w:rPr>
          <w:rFonts w:ascii="Times New Roman" w:hAnsi="Times New Roman" w:cs="Times New Roman"/>
          <w:color w:val="000000" w:themeColor="text1"/>
          <w:sz w:val="24"/>
          <w:szCs w:val="24"/>
        </w:rPr>
        <w:t xml:space="preserve"> </w:t>
      </w:r>
      <w:r w:rsidRPr="007B0FC5">
        <w:rPr>
          <w:rFonts w:ascii="Times New Roman" w:hAnsi="Times New Roman" w:cs="Times New Roman"/>
          <w:color w:val="000000" w:themeColor="text1"/>
          <w:sz w:val="24"/>
          <w:szCs w:val="24"/>
        </w:rPr>
        <w:t>with a mission to improve the health and lives of people affected by poverty or emergencies</w:t>
      </w:r>
      <w:r w:rsidR="00427B89" w:rsidRPr="007B0FC5">
        <w:rPr>
          <w:rFonts w:ascii="Times New Roman" w:hAnsi="Times New Roman" w:cs="Times New Roman"/>
          <w:color w:val="000000" w:themeColor="text1"/>
          <w:sz w:val="24"/>
          <w:szCs w:val="24"/>
        </w:rPr>
        <w:t>, committed an initial 50</w:t>
      </w:r>
      <w:r w:rsidR="00D85654">
        <w:rPr>
          <w:rFonts w:ascii="Times New Roman" w:hAnsi="Times New Roman" w:cs="Times New Roman"/>
          <w:color w:val="000000" w:themeColor="text1"/>
          <w:sz w:val="24"/>
          <w:szCs w:val="24"/>
        </w:rPr>
        <w:t>,000</w:t>
      </w:r>
      <w:r w:rsidR="00427B89" w:rsidRPr="007B0FC5">
        <w:rPr>
          <w:rFonts w:ascii="Times New Roman" w:hAnsi="Times New Roman" w:cs="Times New Roman"/>
          <w:color w:val="000000" w:themeColor="text1"/>
          <w:sz w:val="24"/>
          <w:szCs w:val="24"/>
        </w:rPr>
        <w:t xml:space="preserve"> USD in emergency funding to support Muhammadiyah Disaster Management Center (MDMC), the disaster response arm of Indonesia’s largest civil society organization, which currently has medical and search and rescue teams deployed to the affected areas. Direct Relief is also coordinating closely with AHA Center which is headquartered in Jakarta. In addition, Direct Relief is in contact with the Indonesian Ministry of Health and stands ready to support if required.</w:t>
      </w:r>
    </w:p>
    <w:sectPr w:rsidR="00D31DEF" w:rsidRPr="007B0FC5" w:rsidSect="00343B5E">
      <w:pgSz w:w="11906" w:h="16838"/>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KaiTi">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E0F"/>
    <w:multiLevelType w:val="hybridMultilevel"/>
    <w:tmpl w:val="BBAAE388"/>
    <w:lvl w:ilvl="0" w:tplc="2B8ADAEA">
      <w:numFmt w:val="bullet"/>
      <w:lvlText w:val="-"/>
      <w:lvlJc w:val="left"/>
      <w:pPr>
        <w:ind w:left="108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8730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B5E"/>
    <w:rsid w:val="0002028B"/>
    <w:rsid w:val="00070571"/>
    <w:rsid w:val="00082274"/>
    <w:rsid w:val="000946D4"/>
    <w:rsid w:val="000C0612"/>
    <w:rsid w:val="000F6574"/>
    <w:rsid w:val="00104BE8"/>
    <w:rsid w:val="0014711D"/>
    <w:rsid w:val="0015043D"/>
    <w:rsid w:val="0015540D"/>
    <w:rsid w:val="0016187E"/>
    <w:rsid w:val="001E6E92"/>
    <w:rsid w:val="00245767"/>
    <w:rsid w:val="00260ED8"/>
    <w:rsid w:val="00265AA3"/>
    <w:rsid w:val="00267144"/>
    <w:rsid w:val="002733DF"/>
    <w:rsid w:val="002B5C4C"/>
    <w:rsid w:val="002B5E2A"/>
    <w:rsid w:val="002C79EC"/>
    <w:rsid w:val="002D2120"/>
    <w:rsid w:val="002D2BDC"/>
    <w:rsid w:val="002F1FB0"/>
    <w:rsid w:val="00301B53"/>
    <w:rsid w:val="00343B5E"/>
    <w:rsid w:val="00365BC0"/>
    <w:rsid w:val="003A66F6"/>
    <w:rsid w:val="003B526B"/>
    <w:rsid w:val="003C3888"/>
    <w:rsid w:val="00411AEA"/>
    <w:rsid w:val="00427B89"/>
    <w:rsid w:val="00467828"/>
    <w:rsid w:val="0048143D"/>
    <w:rsid w:val="004C677F"/>
    <w:rsid w:val="00530CB5"/>
    <w:rsid w:val="005977D3"/>
    <w:rsid w:val="005A4658"/>
    <w:rsid w:val="005A4740"/>
    <w:rsid w:val="005B47C6"/>
    <w:rsid w:val="005E1FF9"/>
    <w:rsid w:val="005F2CFB"/>
    <w:rsid w:val="00614362"/>
    <w:rsid w:val="00680422"/>
    <w:rsid w:val="00691E54"/>
    <w:rsid w:val="00694E07"/>
    <w:rsid w:val="006A5E0F"/>
    <w:rsid w:val="006C5AAC"/>
    <w:rsid w:val="00720CE9"/>
    <w:rsid w:val="00727462"/>
    <w:rsid w:val="007948D9"/>
    <w:rsid w:val="007A01C0"/>
    <w:rsid w:val="007B0FC5"/>
    <w:rsid w:val="007C335F"/>
    <w:rsid w:val="00821602"/>
    <w:rsid w:val="00853436"/>
    <w:rsid w:val="008859D4"/>
    <w:rsid w:val="008C3EAB"/>
    <w:rsid w:val="008E7CCA"/>
    <w:rsid w:val="008F206D"/>
    <w:rsid w:val="00923BCF"/>
    <w:rsid w:val="009356B2"/>
    <w:rsid w:val="0095200E"/>
    <w:rsid w:val="009755C2"/>
    <w:rsid w:val="00994842"/>
    <w:rsid w:val="009A5B27"/>
    <w:rsid w:val="009E3A09"/>
    <w:rsid w:val="00A8428E"/>
    <w:rsid w:val="00AD0369"/>
    <w:rsid w:val="00AD6CCD"/>
    <w:rsid w:val="00AF1CB7"/>
    <w:rsid w:val="00B02D81"/>
    <w:rsid w:val="00B32D11"/>
    <w:rsid w:val="00B6530E"/>
    <w:rsid w:val="00B944D2"/>
    <w:rsid w:val="00BC082E"/>
    <w:rsid w:val="00BC6DCB"/>
    <w:rsid w:val="00BD607C"/>
    <w:rsid w:val="00C001D9"/>
    <w:rsid w:val="00C979F9"/>
    <w:rsid w:val="00CA5373"/>
    <w:rsid w:val="00CD7A07"/>
    <w:rsid w:val="00D24FD0"/>
    <w:rsid w:val="00D259E2"/>
    <w:rsid w:val="00D31DEF"/>
    <w:rsid w:val="00D31F47"/>
    <w:rsid w:val="00D85654"/>
    <w:rsid w:val="00D94C39"/>
    <w:rsid w:val="00DE6B98"/>
    <w:rsid w:val="00E0212E"/>
    <w:rsid w:val="00E12C12"/>
    <w:rsid w:val="00E30C75"/>
    <w:rsid w:val="00E36D4E"/>
    <w:rsid w:val="00EA6F2F"/>
    <w:rsid w:val="00EB5636"/>
    <w:rsid w:val="00EC37AC"/>
    <w:rsid w:val="00EF1676"/>
    <w:rsid w:val="00EF2CBF"/>
    <w:rsid w:val="00F23E1B"/>
    <w:rsid w:val="00F718F7"/>
    <w:rsid w:val="00F92540"/>
    <w:rsid w:val="00FC166C"/>
    <w:rsid w:val="00FC4B93"/>
    <w:rsid w:val="00FD5362"/>
    <w:rsid w:val="00FF5A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EF4F"/>
  <w15:chartTrackingRefBased/>
  <w15:docId w15:val="{D20270FB-FACB-40B8-9553-16BCF3B7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144"/>
    <w:rPr>
      <w:color w:val="0563C1" w:themeColor="hyperlink"/>
      <w:u w:val="single"/>
    </w:rPr>
  </w:style>
  <w:style w:type="character" w:styleId="FollowedHyperlink">
    <w:name w:val="FollowedHyperlink"/>
    <w:basedOn w:val="DefaultParagraphFont"/>
    <w:uiPriority w:val="99"/>
    <w:semiHidden/>
    <w:unhideWhenUsed/>
    <w:rsid w:val="00530CB5"/>
    <w:rPr>
      <w:color w:val="954F72" w:themeColor="followedHyperlink"/>
      <w:u w:val="single"/>
    </w:rPr>
  </w:style>
  <w:style w:type="paragraph" w:styleId="NormalWeb">
    <w:name w:val="Normal (Web)"/>
    <w:basedOn w:val="Normal"/>
    <w:uiPriority w:val="99"/>
    <w:unhideWhenUsed/>
    <w:rsid w:val="004C677F"/>
    <w:pPr>
      <w:spacing w:before="100" w:beforeAutospacing="1" w:after="100" w:afterAutospacing="1" w:line="240" w:lineRule="auto"/>
    </w:pPr>
    <w:rPr>
      <w:rFonts w:ascii="Angsana New" w:eastAsia="Times New Roman" w:hAnsi="Angsana New" w:cs="Angsana New"/>
      <w:sz w:val="28"/>
    </w:rPr>
  </w:style>
  <w:style w:type="character" w:styleId="Strong">
    <w:name w:val="Strong"/>
    <w:basedOn w:val="DefaultParagraphFont"/>
    <w:uiPriority w:val="22"/>
    <w:qFormat/>
    <w:rsid w:val="004C677F"/>
    <w:rPr>
      <w:b/>
      <w:bCs/>
    </w:rPr>
  </w:style>
  <w:style w:type="character" w:customStyle="1" w:styleId="UnresolvedMention1">
    <w:name w:val="Unresolved Mention1"/>
    <w:basedOn w:val="DefaultParagraphFont"/>
    <w:uiPriority w:val="99"/>
    <w:semiHidden/>
    <w:unhideWhenUsed/>
    <w:rsid w:val="00260ED8"/>
    <w:rPr>
      <w:color w:val="605E5C"/>
      <w:shd w:val="clear" w:color="auto" w:fill="E1DFDD"/>
    </w:rPr>
  </w:style>
  <w:style w:type="paragraph" w:styleId="ListParagraph">
    <w:name w:val="List Paragraph"/>
    <w:basedOn w:val="Normal"/>
    <w:uiPriority w:val="34"/>
    <w:qFormat/>
    <w:rsid w:val="00094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85409">
      <w:bodyDiv w:val="1"/>
      <w:marLeft w:val="0"/>
      <w:marRight w:val="0"/>
      <w:marTop w:val="0"/>
      <w:marBottom w:val="0"/>
      <w:divBdr>
        <w:top w:val="none" w:sz="0" w:space="0" w:color="auto"/>
        <w:left w:val="none" w:sz="0" w:space="0" w:color="auto"/>
        <w:bottom w:val="none" w:sz="0" w:space="0" w:color="auto"/>
        <w:right w:val="none" w:sz="0" w:space="0" w:color="auto"/>
      </w:divBdr>
    </w:div>
    <w:div w:id="1098136765">
      <w:bodyDiv w:val="1"/>
      <w:marLeft w:val="0"/>
      <w:marRight w:val="0"/>
      <w:marTop w:val="0"/>
      <w:marBottom w:val="0"/>
      <w:divBdr>
        <w:top w:val="none" w:sz="0" w:space="0" w:color="auto"/>
        <w:left w:val="none" w:sz="0" w:space="0" w:color="auto"/>
        <w:bottom w:val="none" w:sz="0" w:space="0" w:color="auto"/>
        <w:right w:val="none" w:sz="0" w:space="0" w:color="auto"/>
      </w:divBdr>
    </w:div>
    <w:div w:id="1461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ntaranews.com/news/261797/government-to-revitalize-state-assets-damaged-in-cianjur-quake" TargetMode="External"/><Relationship Id="rId13" Type="http://schemas.openxmlformats.org/officeDocument/2006/relationships/hyperlink" Target="https://reliefweb.int/report/indonesia/dozens-children-injured-some-killed-after-indonesia-earthquake-damages-over-80-schools-save-children" TargetMode="External"/><Relationship Id="rId3" Type="http://schemas.openxmlformats.org/officeDocument/2006/relationships/styles" Target="styles.xml"/><Relationship Id="rId7" Type="http://schemas.openxmlformats.org/officeDocument/2006/relationships/hyperlink" Target="https://reliefweb.int/report/indonesia/indonesia-earthquake-update-and-severe-weather-gdacs-bnpb-bmkg-adinet-adinet-echo-daily-flash-24-november-2022" TargetMode="External"/><Relationship Id="rId12" Type="http://schemas.openxmlformats.org/officeDocument/2006/relationships/hyperlink" Target="https://reliefweb.int/report/indonesia/singapore-red-cross-pledges-humanitarian-aid-support-communities-affected-west-java-earthqua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reliefweb.int/report/indonesia/singapore-red-cross-pledges-humanitarian-aid-support-communities-affected-west-java-earthqua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irectrelief.org/2022/11/direct-relief-commits-support-as-indonesia-reels-from-deadly-quake/" TargetMode="External"/><Relationship Id="rId4" Type="http://schemas.openxmlformats.org/officeDocument/2006/relationships/settings" Target="settings.xml"/><Relationship Id="rId9" Type="http://schemas.openxmlformats.org/officeDocument/2006/relationships/hyperlink" Target="https://en.antaranews.com/news/261693/president-provides-fast-food-to-cianjur-quake-victims" TargetMode="External"/><Relationship Id="rId1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b:Tag>
    <b:SourceType>Report</b:SourceType>
    <b:Guid>{B6BBF659-2D21-4E7B-A6B5-BF88E070A8D1}</b:Guid>
    <b:Author>
      <b:Author>
        <b:Corporate>UNICEF</b:Corporate>
      </b:Author>
    </b:Author>
    <b:Title>UNICEF stands ready to reach children affected by the Philippines earthquake</b:Title>
    <b:URL>https://www.unicef.org/press-releases/unicef-stands-ready-reach-children-affected-philippines-earthquake</b:URL>
    <b:Year>2022</b:Year>
    <b:RefOrder>4</b:RefOrder>
  </b:Source>
</b:Sources>
</file>

<file path=customXml/itemProps1.xml><?xml version="1.0" encoding="utf-8"?>
<ds:datastoreItem xmlns:ds="http://schemas.openxmlformats.org/officeDocument/2006/customXml" ds:itemID="{AC1A8D42-7702-4EC9-9F37-0B410D3D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1324</Words>
  <Characters>7551</Characters>
  <Application>Microsoft Office Word</Application>
  <DocSecurity>0</DocSecurity>
  <Lines>62</Lines>
  <Paragraphs>17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โปรดปราน ล้อมทอง</dc:creator>
  <cp:keywords/>
  <dc:description/>
  <cp:lastModifiedBy>Afsis Sec6</cp:lastModifiedBy>
  <cp:revision>4</cp:revision>
  <dcterms:created xsi:type="dcterms:W3CDTF">2022-11-29T04:00:00Z</dcterms:created>
  <dcterms:modified xsi:type="dcterms:W3CDTF">2022-11-29T06:09:00Z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9e187d87031d2ea76048c295fe1bb673339bf0cd3d27997e64f69793fccb7f44</vt:lpwstr>
  </property>
</Properties>
</file>